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381D" w:rsidRPr="00A3204B" w:rsidRDefault="0097381D" w:rsidP="0097381D">
      <w:pPr>
        <w:pStyle w:val="1"/>
      </w:pPr>
      <w:bookmarkStart w:id="0" w:name="_Toc304178092"/>
      <w:r w:rsidRPr="003210FC">
        <w:t>10</w:t>
      </w:r>
      <w:r w:rsidRPr="00A3204B">
        <w:t xml:space="preserve"> ПРИНЦИП ПОЛИМОРФИЗМА</w:t>
      </w:r>
      <w:bookmarkEnd w:id="0"/>
    </w:p>
    <w:p w:rsidR="0097381D" w:rsidRPr="00A3204B" w:rsidRDefault="0097381D" w:rsidP="0097381D">
      <w:pPr>
        <w:ind w:firstLine="709"/>
        <w:rPr>
          <w:color w:val="000000"/>
          <w:szCs w:val="28"/>
        </w:rPr>
      </w:pPr>
    </w:p>
    <w:p w:rsidR="0097381D" w:rsidRPr="00A3204B" w:rsidRDefault="0097381D" w:rsidP="0097381D">
      <w:pPr>
        <w:pStyle w:val="2"/>
      </w:pPr>
      <w:bookmarkStart w:id="1" w:name="_Toc304178093"/>
      <w:r>
        <w:t>10</w:t>
      </w:r>
      <w:r w:rsidRPr="00A3204B">
        <w:t>.1 Понятие полиморфизма</w:t>
      </w:r>
      <w:bookmarkEnd w:id="1"/>
    </w:p>
    <w:p w:rsidR="0097381D" w:rsidRPr="00A3204B" w:rsidRDefault="0097381D" w:rsidP="0097381D">
      <w:pPr>
        <w:tabs>
          <w:tab w:val="left" w:pos="-180"/>
        </w:tabs>
        <w:ind w:firstLine="709"/>
        <w:jc w:val="both"/>
        <w:rPr>
          <w:color w:val="000000"/>
          <w:szCs w:val="28"/>
        </w:rPr>
      </w:pPr>
    </w:p>
    <w:p w:rsidR="0097381D" w:rsidRPr="00A3204B" w:rsidRDefault="0097381D" w:rsidP="0097381D">
      <w:pPr>
        <w:tabs>
          <w:tab w:val="left" w:pos="-180"/>
        </w:tabs>
        <w:ind w:firstLine="709"/>
        <w:jc w:val="both"/>
        <w:rPr>
          <w:color w:val="000000"/>
          <w:szCs w:val="28"/>
        </w:rPr>
      </w:pPr>
      <w:r w:rsidRPr="00A3204B">
        <w:rPr>
          <w:color w:val="000000"/>
          <w:szCs w:val="28"/>
        </w:rPr>
        <w:t>Рассмотренное в предыдущей лекции понятие наследования позволяет использовать методы и данные базовых классов, но при этом различают два вида наследования – статическое и динамическое наследование (статическое и динамическое связывание методов).</w:t>
      </w:r>
    </w:p>
    <w:p w:rsidR="0097381D" w:rsidRPr="00A3204B" w:rsidRDefault="0097381D" w:rsidP="0097381D">
      <w:pPr>
        <w:tabs>
          <w:tab w:val="left" w:pos="-180"/>
        </w:tabs>
        <w:ind w:firstLine="709"/>
        <w:jc w:val="both"/>
        <w:rPr>
          <w:color w:val="000000"/>
          <w:szCs w:val="28"/>
        </w:rPr>
      </w:pPr>
      <w:r w:rsidRPr="00A3204B">
        <w:rPr>
          <w:color w:val="000000"/>
          <w:szCs w:val="28"/>
        </w:rPr>
        <w:t>Статическое наследование это такое наследование, все связи которого формируются во время компиляции программы и фактически определяются в самой структуре описания классов.</w:t>
      </w:r>
    </w:p>
    <w:p w:rsidR="0097381D" w:rsidRPr="00A3204B" w:rsidRDefault="0097381D" w:rsidP="0097381D">
      <w:pPr>
        <w:tabs>
          <w:tab w:val="left" w:pos="-180"/>
        </w:tabs>
        <w:ind w:firstLine="709"/>
        <w:jc w:val="both"/>
        <w:rPr>
          <w:color w:val="000000"/>
          <w:szCs w:val="28"/>
        </w:rPr>
      </w:pPr>
      <w:r w:rsidRPr="00A3204B">
        <w:rPr>
          <w:color w:val="000000"/>
          <w:szCs w:val="28"/>
        </w:rPr>
        <w:t>Динамическое наследование, и связанное с ним свойство полиморфизма, предполагают, что некоторые связи формируются в процессе выполнения программы.</w:t>
      </w:r>
    </w:p>
    <w:p w:rsidR="0097381D" w:rsidRPr="00A3204B" w:rsidRDefault="0097381D" w:rsidP="0097381D">
      <w:pPr>
        <w:tabs>
          <w:tab w:val="left" w:pos="-180"/>
        </w:tabs>
        <w:ind w:firstLine="709"/>
        <w:jc w:val="both"/>
        <w:rPr>
          <w:color w:val="000000"/>
          <w:szCs w:val="28"/>
        </w:rPr>
      </w:pPr>
      <w:r w:rsidRPr="00A3204B">
        <w:rPr>
          <w:color w:val="000000"/>
          <w:szCs w:val="28"/>
        </w:rPr>
        <w:t>Полиморфизм это многообразие форм реализации одноименных методов в цепочке наследуемых классов.</w:t>
      </w:r>
    </w:p>
    <w:p w:rsidR="0097381D" w:rsidRPr="00A3204B" w:rsidRDefault="0097381D" w:rsidP="0097381D">
      <w:pPr>
        <w:tabs>
          <w:tab w:val="left" w:pos="-180"/>
        </w:tabs>
        <w:ind w:firstLine="709"/>
        <w:jc w:val="both"/>
        <w:rPr>
          <w:color w:val="000000"/>
          <w:szCs w:val="28"/>
        </w:rPr>
      </w:pPr>
      <w:r w:rsidRPr="00A3204B">
        <w:rPr>
          <w:color w:val="000000"/>
          <w:szCs w:val="28"/>
        </w:rPr>
        <w:t>Реализация свойства полиморфизма осуществляется с помощью специальных виртуальных методов и, так называемых, абстрактных базовых классов.</w:t>
      </w:r>
    </w:p>
    <w:p w:rsidR="0097381D" w:rsidRPr="00A3204B" w:rsidRDefault="0097381D" w:rsidP="0097381D">
      <w:pPr>
        <w:tabs>
          <w:tab w:val="left" w:pos="-180"/>
        </w:tabs>
        <w:ind w:firstLine="709"/>
        <w:jc w:val="both"/>
        <w:rPr>
          <w:color w:val="000000"/>
          <w:szCs w:val="28"/>
        </w:rPr>
      </w:pPr>
      <w:r w:rsidRPr="00A3204B">
        <w:rPr>
          <w:color w:val="000000"/>
          <w:szCs w:val="28"/>
        </w:rPr>
        <w:t>Рассмотрим понятие абстрактных базовых классов.</w:t>
      </w:r>
    </w:p>
    <w:p w:rsidR="0097381D" w:rsidRPr="00A3204B" w:rsidRDefault="0097381D" w:rsidP="0097381D">
      <w:pPr>
        <w:tabs>
          <w:tab w:val="left" w:pos="-180"/>
        </w:tabs>
        <w:ind w:firstLine="709"/>
        <w:jc w:val="both"/>
        <w:rPr>
          <w:bCs/>
          <w:color w:val="000000"/>
          <w:szCs w:val="28"/>
        </w:rPr>
      </w:pPr>
      <w:r w:rsidRPr="00A3204B">
        <w:rPr>
          <w:bCs/>
          <w:color w:val="000000"/>
          <w:szCs w:val="28"/>
        </w:rPr>
        <w:t>Для получения преимуществ наследования классов разработчики ООП стали создавать базовые классы, включающих в себя все возможные методы обработки данных определенного множества объектов, но, при этом, базовые классы, как правило, не включали элементы данных.</w:t>
      </w:r>
    </w:p>
    <w:p w:rsidR="0097381D" w:rsidRPr="00A3204B" w:rsidRDefault="0097381D" w:rsidP="0097381D">
      <w:pPr>
        <w:tabs>
          <w:tab w:val="left" w:pos="-180"/>
        </w:tabs>
        <w:ind w:firstLine="709"/>
        <w:jc w:val="both"/>
        <w:rPr>
          <w:bCs/>
          <w:color w:val="000000"/>
          <w:szCs w:val="28"/>
        </w:rPr>
      </w:pPr>
      <w:r w:rsidRPr="00A3204B">
        <w:rPr>
          <w:bCs/>
          <w:color w:val="000000"/>
          <w:szCs w:val="28"/>
        </w:rPr>
        <w:t xml:space="preserve">Например, при создании базового класса «геометрические фигуры» можно включить методы нахождения площади или объема. Естественно, если производным классом является класс «точка» или класс «отрезок», то такие методы для этих объектов лишены смысла. </w:t>
      </w:r>
    </w:p>
    <w:p w:rsidR="0097381D" w:rsidRPr="00A3204B" w:rsidRDefault="0097381D" w:rsidP="0097381D">
      <w:pPr>
        <w:tabs>
          <w:tab w:val="left" w:pos="-180"/>
        </w:tabs>
        <w:ind w:firstLine="709"/>
        <w:jc w:val="both"/>
        <w:rPr>
          <w:bCs/>
          <w:color w:val="000000"/>
          <w:szCs w:val="28"/>
        </w:rPr>
      </w:pPr>
      <w:r w:rsidRPr="00A3204B">
        <w:rPr>
          <w:bCs/>
          <w:color w:val="000000"/>
          <w:szCs w:val="28"/>
        </w:rPr>
        <w:t xml:space="preserve">Базовые классы, для которых создание объектов невозможно или не имеет смысла, стали называть </w:t>
      </w:r>
      <w:r w:rsidRPr="00A3204B">
        <w:rPr>
          <w:color w:val="000000"/>
          <w:szCs w:val="28"/>
        </w:rPr>
        <w:t xml:space="preserve">абстрактными базовыми классами. Абстрактные базовые классы служат только для порождения потомков. Как правило, в них задаются только наборы методов, которые каждый из потомков будет реализовывать по-своему. </w:t>
      </w:r>
      <w:r w:rsidRPr="00A3204B">
        <w:rPr>
          <w:bCs/>
          <w:color w:val="000000"/>
          <w:szCs w:val="28"/>
        </w:rPr>
        <w:t xml:space="preserve">Подобные методы </w:t>
      </w:r>
      <w:r w:rsidRPr="00A3204B">
        <w:rPr>
          <w:color w:val="000000"/>
          <w:szCs w:val="28"/>
        </w:rPr>
        <w:t>абстрактных</w:t>
      </w:r>
      <w:r w:rsidRPr="00A3204B">
        <w:rPr>
          <w:bCs/>
          <w:color w:val="000000"/>
          <w:szCs w:val="28"/>
        </w:rPr>
        <w:t xml:space="preserve"> базовых классов рассчитаны на несуществующие – виртуальные элементы данных (т.е. на элементы данных будущих классов в цепочке наследования).</w:t>
      </w:r>
    </w:p>
    <w:p w:rsidR="0097381D" w:rsidRPr="00A3204B" w:rsidRDefault="0097381D" w:rsidP="0097381D">
      <w:pPr>
        <w:tabs>
          <w:tab w:val="left" w:pos="-180"/>
        </w:tabs>
        <w:ind w:firstLine="709"/>
        <w:jc w:val="both"/>
        <w:rPr>
          <w:bCs/>
          <w:color w:val="000000"/>
          <w:szCs w:val="28"/>
        </w:rPr>
      </w:pPr>
      <w:r w:rsidRPr="00A3204B">
        <w:rPr>
          <w:color w:val="000000"/>
          <w:szCs w:val="28"/>
        </w:rPr>
        <w:t xml:space="preserve">Методы, </w:t>
      </w:r>
      <w:r w:rsidRPr="00A3204B">
        <w:rPr>
          <w:bCs/>
          <w:color w:val="000000"/>
          <w:szCs w:val="28"/>
        </w:rPr>
        <w:t>рассчитанные на несуществующие, виртуальные элементы данных будущих классов в цепочке наследования, стали называть виртуальными методами.</w:t>
      </w:r>
    </w:p>
    <w:p w:rsidR="0097381D" w:rsidRPr="00A3204B" w:rsidRDefault="0097381D" w:rsidP="0097381D">
      <w:pPr>
        <w:ind w:firstLine="709"/>
        <w:jc w:val="both"/>
        <w:rPr>
          <w:bCs/>
          <w:color w:val="000000"/>
          <w:szCs w:val="28"/>
        </w:rPr>
      </w:pPr>
      <w:r w:rsidRPr="00A3204B">
        <w:rPr>
          <w:color w:val="000000"/>
          <w:szCs w:val="28"/>
        </w:rPr>
        <w:t xml:space="preserve"> Для обозначения виртуальных методов в языке C# используется  специальное указание (</w:t>
      </w:r>
      <w:r w:rsidRPr="00A3204B">
        <w:rPr>
          <w:bCs/>
          <w:color w:val="000000"/>
          <w:szCs w:val="28"/>
        </w:rPr>
        <w:t xml:space="preserve">специальный термин – </w:t>
      </w:r>
      <w:r w:rsidRPr="00A3204B">
        <w:rPr>
          <w:bCs/>
          <w:color w:val="000000"/>
          <w:szCs w:val="28"/>
          <w:lang w:val="en-US"/>
        </w:rPr>
        <w:t>virtual</w:t>
      </w:r>
      <w:r w:rsidRPr="00A3204B">
        <w:rPr>
          <w:color w:val="000000"/>
          <w:szCs w:val="28"/>
        </w:rPr>
        <w:t xml:space="preserve">), означающее, что метод является виртуальным. </w:t>
      </w:r>
      <w:r w:rsidRPr="00A3204B">
        <w:rPr>
          <w:bCs/>
          <w:color w:val="000000"/>
          <w:szCs w:val="28"/>
        </w:rPr>
        <w:t>Например:</w:t>
      </w:r>
    </w:p>
    <w:p w:rsidR="0097381D" w:rsidRPr="00A3204B" w:rsidRDefault="0097381D" w:rsidP="0097381D">
      <w:pPr>
        <w:tabs>
          <w:tab w:val="left" w:pos="-180"/>
        </w:tabs>
        <w:spacing w:before="120" w:after="120"/>
        <w:ind w:firstLine="709"/>
        <w:jc w:val="both"/>
        <w:rPr>
          <w:rFonts w:ascii="Courier New" w:hAnsi="Courier New" w:cs="Courier New"/>
          <w:bCs/>
          <w:color w:val="000000"/>
          <w:sz w:val="24"/>
          <w:szCs w:val="24"/>
        </w:rPr>
      </w:pPr>
      <w:proofErr w:type="gramStart"/>
      <w:r w:rsidRPr="00A3204B">
        <w:rPr>
          <w:rFonts w:ascii="Courier New" w:hAnsi="Courier New" w:cs="Courier New"/>
          <w:bCs/>
          <w:color w:val="000000"/>
          <w:sz w:val="24"/>
          <w:szCs w:val="24"/>
          <w:lang w:val="en-US"/>
        </w:rPr>
        <w:t>virtual</w:t>
      </w:r>
      <w:proofErr w:type="gramEnd"/>
      <w:r w:rsidRPr="00A3204B">
        <w:rPr>
          <w:rFonts w:ascii="Courier New" w:hAnsi="Courier New" w:cs="Courier New"/>
          <w:bCs/>
          <w:color w:val="000000"/>
          <w:sz w:val="24"/>
          <w:szCs w:val="24"/>
        </w:rPr>
        <w:t xml:space="preserve"> </w:t>
      </w:r>
      <w:r w:rsidRPr="00A3204B">
        <w:rPr>
          <w:rFonts w:ascii="Courier New" w:hAnsi="Courier New" w:cs="Courier New"/>
          <w:color w:val="000000"/>
          <w:sz w:val="24"/>
          <w:szCs w:val="24"/>
          <w:lang w:val="en-US"/>
        </w:rPr>
        <w:t>public</w:t>
      </w:r>
      <w:r w:rsidRPr="00A3204B">
        <w:rPr>
          <w:rFonts w:ascii="Courier New" w:hAnsi="Courier New" w:cs="Courier New"/>
          <w:color w:val="000000"/>
          <w:sz w:val="24"/>
          <w:szCs w:val="24"/>
        </w:rPr>
        <w:t xml:space="preserve"> </w:t>
      </w:r>
      <w:r w:rsidRPr="00A3204B">
        <w:rPr>
          <w:rFonts w:ascii="Courier New" w:hAnsi="Courier New" w:cs="Courier New"/>
          <w:color w:val="000000"/>
          <w:sz w:val="24"/>
          <w:szCs w:val="24"/>
          <w:lang w:val="en-US"/>
        </w:rPr>
        <w:t>double</w:t>
      </w:r>
      <w:r w:rsidRPr="00A3204B">
        <w:rPr>
          <w:rFonts w:ascii="Courier New" w:hAnsi="Courier New" w:cs="Courier New"/>
          <w:bCs/>
          <w:color w:val="000000"/>
          <w:sz w:val="24"/>
          <w:szCs w:val="24"/>
        </w:rPr>
        <w:t xml:space="preserve"> </w:t>
      </w:r>
      <w:proofErr w:type="spellStart"/>
      <w:r w:rsidRPr="00A3204B">
        <w:rPr>
          <w:rFonts w:ascii="Courier New" w:hAnsi="Courier New" w:cs="Courier New"/>
          <w:bCs/>
          <w:color w:val="000000"/>
          <w:sz w:val="24"/>
          <w:szCs w:val="24"/>
          <w:lang w:val="en-US"/>
        </w:rPr>
        <w:t>ploc</w:t>
      </w:r>
      <w:proofErr w:type="spellEnd"/>
      <w:r w:rsidRPr="00A3204B">
        <w:rPr>
          <w:rFonts w:ascii="Courier New" w:hAnsi="Courier New" w:cs="Courier New"/>
          <w:bCs/>
          <w:color w:val="000000"/>
          <w:sz w:val="24"/>
          <w:szCs w:val="24"/>
        </w:rPr>
        <w:t>() {</w:t>
      </w:r>
      <w:r w:rsidRPr="00A3204B">
        <w:rPr>
          <w:rFonts w:ascii="Courier New" w:hAnsi="Courier New" w:cs="Courier New"/>
          <w:bCs/>
          <w:color w:val="000000"/>
          <w:sz w:val="24"/>
          <w:szCs w:val="24"/>
          <w:lang w:val="en-US"/>
        </w:rPr>
        <w:t>return</w:t>
      </w:r>
      <w:r w:rsidRPr="00A3204B">
        <w:rPr>
          <w:rFonts w:ascii="Courier New" w:hAnsi="Courier New" w:cs="Courier New"/>
          <w:bCs/>
          <w:color w:val="000000"/>
          <w:sz w:val="24"/>
          <w:szCs w:val="24"/>
        </w:rPr>
        <w:t xml:space="preserve"> 0.0;}</w:t>
      </w:r>
    </w:p>
    <w:p w:rsidR="0097381D" w:rsidRPr="00A3204B" w:rsidRDefault="0097381D" w:rsidP="0097381D">
      <w:pPr>
        <w:ind w:firstLine="709"/>
        <w:jc w:val="both"/>
        <w:rPr>
          <w:color w:val="000000"/>
          <w:szCs w:val="28"/>
        </w:rPr>
      </w:pPr>
      <w:r w:rsidRPr="00A3204B">
        <w:rPr>
          <w:color w:val="000000"/>
          <w:szCs w:val="28"/>
        </w:rPr>
        <w:lastRenderedPageBreak/>
        <w:t xml:space="preserve">Слово </w:t>
      </w:r>
      <w:proofErr w:type="spellStart"/>
      <w:r w:rsidRPr="00A3204B">
        <w:rPr>
          <w:color w:val="000000"/>
          <w:szCs w:val="28"/>
        </w:rPr>
        <w:t>virtual</w:t>
      </w:r>
      <w:proofErr w:type="spellEnd"/>
      <w:r w:rsidRPr="00A3204B">
        <w:rPr>
          <w:color w:val="000000"/>
          <w:szCs w:val="28"/>
        </w:rPr>
        <w:t xml:space="preserve"> в переводе с английского значит «фактический». Объявление метода виртуальным означает, что все ссылки на этот метод будут разрешаться по факту его вызова, то есть не на стадии компиляции, а во время выполнения программы. Этот механизм называется поздним или динамическим связыванием методов.</w:t>
      </w:r>
    </w:p>
    <w:p w:rsidR="0097381D" w:rsidRPr="00A3204B" w:rsidRDefault="0097381D" w:rsidP="0097381D">
      <w:pPr>
        <w:ind w:firstLine="709"/>
        <w:jc w:val="both"/>
        <w:rPr>
          <w:color w:val="000000"/>
          <w:szCs w:val="28"/>
        </w:rPr>
      </w:pPr>
      <w:r w:rsidRPr="00A3204B">
        <w:rPr>
          <w:color w:val="000000"/>
          <w:szCs w:val="28"/>
        </w:rPr>
        <w:t>Встретив виртуальные методы, компилятор создаст таблицу виртуальных методов (</w:t>
      </w:r>
      <w:proofErr w:type="spellStart"/>
      <w:r w:rsidRPr="00A3204B">
        <w:rPr>
          <w:color w:val="000000"/>
          <w:szCs w:val="28"/>
        </w:rPr>
        <w:t>Virtual</w:t>
      </w:r>
      <w:proofErr w:type="spellEnd"/>
      <w:r w:rsidRPr="00A3204B">
        <w:rPr>
          <w:color w:val="000000"/>
          <w:szCs w:val="28"/>
        </w:rPr>
        <w:t xml:space="preserve"> </w:t>
      </w:r>
      <w:proofErr w:type="spellStart"/>
      <w:r w:rsidRPr="00A3204B">
        <w:rPr>
          <w:color w:val="000000"/>
          <w:szCs w:val="28"/>
        </w:rPr>
        <w:t>Method</w:t>
      </w:r>
      <w:proofErr w:type="spellEnd"/>
      <w:r w:rsidRPr="00A3204B">
        <w:rPr>
          <w:color w:val="000000"/>
          <w:szCs w:val="28"/>
        </w:rPr>
        <w:t xml:space="preserve"> </w:t>
      </w:r>
      <w:proofErr w:type="spellStart"/>
      <w:r w:rsidRPr="00A3204B">
        <w:rPr>
          <w:color w:val="000000"/>
          <w:szCs w:val="28"/>
        </w:rPr>
        <w:t>Table</w:t>
      </w:r>
      <w:proofErr w:type="spellEnd"/>
      <w:r w:rsidRPr="00A3204B">
        <w:rPr>
          <w:color w:val="000000"/>
          <w:szCs w:val="28"/>
        </w:rPr>
        <w:t>, VMT), в которую поместит названия виртуальных методов и адреса точек входа. Для каждого класса создается одна таблица виртуальных методов.</w:t>
      </w:r>
    </w:p>
    <w:p w:rsidR="0097381D" w:rsidRPr="00A3204B" w:rsidRDefault="0097381D" w:rsidP="0097381D">
      <w:pPr>
        <w:ind w:firstLine="709"/>
        <w:jc w:val="both"/>
        <w:rPr>
          <w:color w:val="000000"/>
          <w:szCs w:val="28"/>
        </w:rPr>
      </w:pPr>
      <w:r w:rsidRPr="00A3204B">
        <w:rPr>
          <w:color w:val="000000"/>
          <w:szCs w:val="28"/>
        </w:rPr>
        <w:t xml:space="preserve">При этом во время выполнения программы в каждый создаваемый объект дополнительно включается указатель на созданную таблицу VMT. </w:t>
      </w:r>
    </w:p>
    <w:p w:rsidR="0097381D" w:rsidRPr="00A3204B" w:rsidRDefault="0097381D" w:rsidP="0097381D">
      <w:pPr>
        <w:ind w:firstLine="709"/>
        <w:jc w:val="both"/>
        <w:rPr>
          <w:color w:val="000000"/>
          <w:szCs w:val="28"/>
        </w:rPr>
      </w:pPr>
      <w:r w:rsidRPr="00A3204B">
        <w:rPr>
          <w:color w:val="000000"/>
          <w:szCs w:val="28"/>
        </w:rPr>
        <w:t>Вызов виртуального метода выполняется так: из объекта берется адрес его таблицы VMT, из VMT выбирается адрес метода, а затем управление передается этому методу. Таким образом, при использовании виртуальных методов из всех одноименных методов иерархии всегда выбирается тот, который соответствует фактическому типу вызвавшего его объекта.</w:t>
      </w:r>
    </w:p>
    <w:p w:rsidR="0097381D" w:rsidRPr="00A3204B" w:rsidRDefault="0097381D" w:rsidP="0097381D">
      <w:pPr>
        <w:ind w:firstLine="709"/>
        <w:jc w:val="both"/>
        <w:rPr>
          <w:color w:val="000000"/>
          <w:szCs w:val="28"/>
        </w:rPr>
      </w:pPr>
      <w:r w:rsidRPr="00A3204B">
        <w:rPr>
          <w:color w:val="000000"/>
          <w:szCs w:val="28"/>
        </w:rPr>
        <w:t xml:space="preserve">Если производный класс имеет свою реализацию одноименного виртуального метода, то в нем этот метод должен объявляться как замещающий или </w:t>
      </w:r>
      <w:r w:rsidRPr="00A3204B">
        <w:rPr>
          <w:bCs/>
          <w:color w:val="000000"/>
          <w:szCs w:val="28"/>
        </w:rPr>
        <w:t>перекрывающий</w:t>
      </w:r>
      <w:r w:rsidRPr="00A3204B">
        <w:rPr>
          <w:color w:val="000000"/>
          <w:szCs w:val="28"/>
        </w:rPr>
        <w:t xml:space="preserve"> метод с атрибутом </w:t>
      </w:r>
      <w:r w:rsidRPr="00A3204B">
        <w:rPr>
          <w:color w:val="000000"/>
          <w:szCs w:val="28"/>
          <w:lang w:val="en-US"/>
        </w:rPr>
        <w:t>override</w:t>
      </w:r>
      <w:r w:rsidRPr="00A3204B">
        <w:rPr>
          <w:color w:val="000000"/>
          <w:szCs w:val="28"/>
        </w:rPr>
        <w:t xml:space="preserve">. Например, </w:t>
      </w:r>
    </w:p>
    <w:p w:rsidR="0097381D" w:rsidRPr="00A3204B" w:rsidRDefault="0097381D" w:rsidP="0097381D">
      <w:pPr>
        <w:tabs>
          <w:tab w:val="left" w:pos="-180"/>
        </w:tabs>
        <w:spacing w:before="120" w:after="120"/>
        <w:ind w:firstLine="709"/>
        <w:jc w:val="both"/>
        <w:rPr>
          <w:rFonts w:ascii="Courier New" w:hAnsi="Courier New" w:cs="Courier New"/>
          <w:bCs/>
          <w:color w:val="000000"/>
          <w:sz w:val="24"/>
          <w:szCs w:val="24"/>
        </w:rPr>
      </w:pPr>
      <w:proofErr w:type="gramStart"/>
      <w:r w:rsidRPr="00A3204B">
        <w:rPr>
          <w:rFonts w:ascii="Courier New" w:hAnsi="Courier New" w:cs="Courier New"/>
          <w:color w:val="000000"/>
          <w:sz w:val="24"/>
          <w:szCs w:val="24"/>
          <w:lang w:val="en-US"/>
        </w:rPr>
        <w:t>override</w:t>
      </w:r>
      <w:proofErr w:type="gramEnd"/>
      <w:r w:rsidRPr="00A3204B">
        <w:rPr>
          <w:rFonts w:ascii="Courier New" w:hAnsi="Courier New" w:cs="Courier New"/>
          <w:color w:val="000000"/>
          <w:sz w:val="24"/>
          <w:szCs w:val="24"/>
        </w:rPr>
        <w:t xml:space="preserve"> </w:t>
      </w:r>
      <w:r w:rsidRPr="00A3204B">
        <w:rPr>
          <w:rFonts w:ascii="Courier New" w:hAnsi="Courier New" w:cs="Courier New"/>
          <w:color w:val="000000"/>
          <w:sz w:val="24"/>
          <w:szCs w:val="24"/>
          <w:lang w:val="en-US"/>
        </w:rPr>
        <w:t>public</w:t>
      </w:r>
      <w:r w:rsidRPr="00A3204B">
        <w:rPr>
          <w:rFonts w:ascii="Courier New" w:hAnsi="Courier New" w:cs="Courier New"/>
          <w:color w:val="000000"/>
          <w:sz w:val="24"/>
          <w:szCs w:val="24"/>
        </w:rPr>
        <w:t xml:space="preserve"> </w:t>
      </w:r>
      <w:r w:rsidRPr="00A3204B">
        <w:rPr>
          <w:rFonts w:ascii="Courier New" w:hAnsi="Courier New" w:cs="Courier New"/>
          <w:color w:val="000000"/>
          <w:sz w:val="24"/>
          <w:szCs w:val="24"/>
          <w:lang w:val="en-US"/>
        </w:rPr>
        <w:t>double</w:t>
      </w:r>
      <w:r w:rsidRPr="00A3204B">
        <w:rPr>
          <w:rFonts w:ascii="Courier New" w:hAnsi="Courier New" w:cs="Courier New"/>
          <w:bCs/>
          <w:color w:val="000000"/>
          <w:sz w:val="24"/>
          <w:szCs w:val="24"/>
        </w:rPr>
        <w:t xml:space="preserve"> </w:t>
      </w:r>
      <w:proofErr w:type="spellStart"/>
      <w:r w:rsidRPr="00A3204B">
        <w:rPr>
          <w:rFonts w:ascii="Courier New" w:hAnsi="Courier New" w:cs="Courier New"/>
          <w:bCs/>
          <w:color w:val="000000"/>
          <w:sz w:val="24"/>
          <w:szCs w:val="24"/>
          <w:lang w:val="en-US"/>
        </w:rPr>
        <w:t>ploc</w:t>
      </w:r>
      <w:proofErr w:type="spellEnd"/>
      <w:r w:rsidRPr="00A3204B">
        <w:rPr>
          <w:rFonts w:ascii="Courier New" w:hAnsi="Courier New" w:cs="Courier New"/>
          <w:bCs/>
          <w:color w:val="000000"/>
          <w:sz w:val="24"/>
          <w:szCs w:val="24"/>
        </w:rPr>
        <w:t>() { .  .  .  }</w:t>
      </w:r>
    </w:p>
    <w:p w:rsidR="0097381D" w:rsidRPr="00A3204B" w:rsidRDefault="0097381D" w:rsidP="0097381D">
      <w:pPr>
        <w:ind w:firstLine="709"/>
        <w:jc w:val="both"/>
        <w:rPr>
          <w:color w:val="000000"/>
          <w:szCs w:val="28"/>
        </w:rPr>
      </w:pPr>
      <w:r w:rsidRPr="00A3204B">
        <w:rPr>
          <w:color w:val="000000"/>
          <w:szCs w:val="28"/>
        </w:rPr>
        <w:t>Переопределять виртуальный метод в каждом из производных классов не обязательно. Если он выполняет устраивающие производный класс действия, то метод просто наследуется.</w:t>
      </w:r>
    </w:p>
    <w:p w:rsidR="0097381D" w:rsidRPr="00A3204B" w:rsidRDefault="0097381D" w:rsidP="0097381D">
      <w:pPr>
        <w:ind w:firstLine="709"/>
        <w:jc w:val="both"/>
        <w:rPr>
          <w:color w:val="000000"/>
          <w:szCs w:val="28"/>
        </w:rPr>
      </w:pPr>
      <w:r w:rsidRPr="00A3204B">
        <w:rPr>
          <w:color w:val="000000"/>
          <w:szCs w:val="28"/>
        </w:rPr>
        <w:t>На этапе выполнения программы при обращении любого базового класса к замещенному методу в таблицу виртуальных методов помещается ссылка на соответствующий метод производного класса, который и работает так, как если бы он был изначальной частью родительского класса.</w:t>
      </w:r>
    </w:p>
    <w:p w:rsidR="0097381D" w:rsidRPr="00A3204B" w:rsidRDefault="0097381D" w:rsidP="0097381D">
      <w:pPr>
        <w:ind w:firstLine="709"/>
        <w:jc w:val="both"/>
        <w:rPr>
          <w:color w:val="000000"/>
          <w:szCs w:val="28"/>
        </w:rPr>
      </w:pPr>
      <w:r w:rsidRPr="00A3204B">
        <w:rPr>
          <w:color w:val="000000"/>
          <w:szCs w:val="28"/>
        </w:rPr>
        <w:t xml:space="preserve">Замещающий виртуальный метод должен обладать таким же набором параметров, как и одноименный метод базового класса. </w:t>
      </w:r>
    </w:p>
    <w:p w:rsidR="0097381D" w:rsidRPr="00A3204B" w:rsidRDefault="0097381D" w:rsidP="0097381D">
      <w:pPr>
        <w:tabs>
          <w:tab w:val="left" w:pos="-180"/>
        </w:tabs>
        <w:ind w:firstLine="709"/>
        <w:jc w:val="both"/>
        <w:rPr>
          <w:bCs/>
          <w:color w:val="000000"/>
          <w:szCs w:val="28"/>
        </w:rPr>
      </w:pPr>
      <w:r w:rsidRPr="00A3204B">
        <w:rPr>
          <w:bCs/>
          <w:color w:val="000000"/>
          <w:szCs w:val="28"/>
        </w:rPr>
        <w:t>Принцип полиморфизма базируется на «перекрытии» виртуальных методов абстрактного базового класса замещающими методами. При этом каждый производный класс может иметь свою индивидуальную форму реализации наследуемых виртуальных или замещающих методов.</w:t>
      </w:r>
    </w:p>
    <w:p w:rsidR="0097381D" w:rsidRPr="00A3204B" w:rsidRDefault="0097381D" w:rsidP="0097381D">
      <w:pPr>
        <w:tabs>
          <w:tab w:val="left" w:pos="-180"/>
        </w:tabs>
        <w:ind w:firstLine="709"/>
        <w:jc w:val="both"/>
        <w:rPr>
          <w:bCs/>
          <w:color w:val="000000"/>
          <w:szCs w:val="28"/>
        </w:rPr>
      </w:pPr>
      <w:r w:rsidRPr="00A3204B">
        <w:rPr>
          <w:bCs/>
          <w:color w:val="000000"/>
          <w:szCs w:val="28"/>
        </w:rPr>
        <w:t>При этом свойство полиморфизма – это возможность для объектов разных классов, связанных наследованием, реагировать различным образом при обращении к одной и той же (по названию) виртуальной функции базового класса.</w:t>
      </w:r>
    </w:p>
    <w:p w:rsidR="0097381D" w:rsidRPr="00A3204B" w:rsidRDefault="0097381D" w:rsidP="0097381D">
      <w:pPr>
        <w:ind w:firstLine="709"/>
        <w:jc w:val="both"/>
        <w:rPr>
          <w:color w:val="000000"/>
          <w:szCs w:val="28"/>
        </w:rPr>
      </w:pPr>
      <w:r w:rsidRPr="00A3204B">
        <w:rPr>
          <w:color w:val="000000"/>
          <w:szCs w:val="28"/>
        </w:rPr>
        <w:t xml:space="preserve">Полиморфизм, в переводе с греческого языка, означает «много форм», что в данном случае означает «один вызов — много методов». </w:t>
      </w:r>
    </w:p>
    <w:p w:rsidR="0097381D" w:rsidRPr="00A3204B" w:rsidRDefault="0097381D" w:rsidP="0097381D">
      <w:pPr>
        <w:ind w:firstLine="709"/>
        <w:jc w:val="both"/>
        <w:rPr>
          <w:color w:val="000000"/>
          <w:szCs w:val="28"/>
        </w:rPr>
      </w:pPr>
      <w:r w:rsidRPr="00A3204B">
        <w:rPr>
          <w:color w:val="000000"/>
          <w:szCs w:val="28"/>
        </w:rPr>
        <w:t xml:space="preserve">При описании базовых классов рекомендуется определять в качестве виртуальных те методы, которые в производных классах должны </w:t>
      </w:r>
      <w:r w:rsidRPr="00A3204B">
        <w:rPr>
          <w:color w:val="000000"/>
          <w:szCs w:val="28"/>
        </w:rPr>
        <w:lastRenderedPageBreak/>
        <w:t xml:space="preserve">реализовываться по - </w:t>
      </w:r>
      <w:proofErr w:type="gramStart"/>
      <w:r w:rsidRPr="00A3204B">
        <w:rPr>
          <w:color w:val="000000"/>
          <w:szCs w:val="28"/>
        </w:rPr>
        <w:t>другому</w:t>
      </w:r>
      <w:proofErr w:type="gramEnd"/>
      <w:r w:rsidRPr="00A3204B">
        <w:rPr>
          <w:color w:val="000000"/>
          <w:szCs w:val="28"/>
        </w:rPr>
        <w:t>. Если во всех классах иерархии метод будет выполняться одинаково, его лучше определить как обычный метод.</w:t>
      </w:r>
    </w:p>
    <w:p w:rsidR="0097381D" w:rsidRPr="00A3204B" w:rsidRDefault="0097381D" w:rsidP="0097381D">
      <w:pPr>
        <w:tabs>
          <w:tab w:val="left" w:pos="-180"/>
        </w:tabs>
        <w:ind w:firstLine="709"/>
        <w:jc w:val="center"/>
        <w:rPr>
          <w:b/>
          <w:bCs/>
          <w:color w:val="000000"/>
          <w:szCs w:val="28"/>
        </w:rPr>
      </w:pPr>
    </w:p>
    <w:p w:rsidR="0097381D" w:rsidRPr="00A3204B" w:rsidRDefault="0097381D" w:rsidP="0097381D">
      <w:pPr>
        <w:pStyle w:val="2"/>
      </w:pPr>
      <w:bookmarkStart w:id="2" w:name="_Toc304178094"/>
      <w:r>
        <w:t>10</w:t>
      </w:r>
      <w:r w:rsidRPr="00A3204B">
        <w:t>.2 Пример статического наследования методов</w:t>
      </w:r>
      <w:bookmarkEnd w:id="2"/>
    </w:p>
    <w:p w:rsidR="0097381D" w:rsidRPr="00A3204B" w:rsidRDefault="0097381D" w:rsidP="0097381D">
      <w:pPr>
        <w:tabs>
          <w:tab w:val="left" w:pos="-180"/>
        </w:tabs>
        <w:ind w:firstLine="709"/>
        <w:jc w:val="both"/>
        <w:rPr>
          <w:bCs/>
          <w:color w:val="000000"/>
          <w:szCs w:val="28"/>
        </w:rPr>
      </w:pPr>
    </w:p>
    <w:p w:rsidR="0097381D" w:rsidRPr="00A3204B" w:rsidRDefault="0097381D" w:rsidP="0097381D">
      <w:pPr>
        <w:tabs>
          <w:tab w:val="left" w:pos="-180"/>
        </w:tabs>
        <w:ind w:firstLine="709"/>
        <w:jc w:val="both"/>
        <w:rPr>
          <w:bCs/>
          <w:color w:val="000000"/>
          <w:szCs w:val="28"/>
        </w:rPr>
      </w:pPr>
      <w:r w:rsidRPr="00A3204B">
        <w:rPr>
          <w:bCs/>
          <w:color w:val="000000"/>
          <w:szCs w:val="28"/>
        </w:rPr>
        <w:t xml:space="preserve">Разрабатываем цепочку наследуемых классов простейших геометрических фигур с базовыми фигурами точкой и кругом. </w:t>
      </w:r>
    </w:p>
    <w:p w:rsidR="0097381D" w:rsidRPr="00A3204B" w:rsidRDefault="0097381D" w:rsidP="0097381D">
      <w:pPr>
        <w:tabs>
          <w:tab w:val="left" w:pos="-180"/>
        </w:tabs>
        <w:ind w:firstLine="709"/>
        <w:jc w:val="both"/>
        <w:rPr>
          <w:bCs/>
          <w:color w:val="000000"/>
          <w:szCs w:val="28"/>
        </w:rPr>
      </w:pPr>
      <w:r w:rsidRPr="00A3204B">
        <w:rPr>
          <w:bCs/>
          <w:color w:val="000000"/>
          <w:szCs w:val="28"/>
        </w:rPr>
        <w:t xml:space="preserve">В качестве базового возьмем класс, не имеющий полей и содержащий только виртуальную функцию вычисления площади и «чисто виртуальную функцию» печати. </w:t>
      </w:r>
    </w:p>
    <w:p w:rsidR="0097381D" w:rsidRPr="00A3204B" w:rsidRDefault="0097381D" w:rsidP="0097381D">
      <w:pPr>
        <w:tabs>
          <w:tab w:val="left" w:pos="-180"/>
        </w:tabs>
        <w:ind w:firstLine="709"/>
        <w:jc w:val="both"/>
        <w:rPr>
          <w:bCs/>
          <w:color w:val="000000"/>
          <w:szCs w:val="28"/>
        </w:rPr>
      </w:pPr>
      <w:r w:rsidRPr="00A3204B">
        <w:rPr>
          <w:bCs/>
          <w:color w:val="000000"/>
          <w:szCs w:val="28"/>
        </w:rPr>
        <w:t>Пример статического наследования – обычное создание объектов, присваивание полям данных (координатам точки или координатам центра круга и радиуса) некоторых случайных значений в диапазоне от 0 до 100 и печать этих значений.</w:t>
      </w:r>
    </w:p>
    <w:p w:rsidR="0097381D" w:rsidRPr="00A3204B" w:rsidRDefault="0097381D" w:rsidP="0097381D">
      <w:pPr>
        <w:tabs>
          <w:tab w:val="left" w:pos="-180"/>
        </w:tabs>
        <w:ind w:firstLine="709"/>
        <w:jc w:val="both"/>
        <w:rPr>
          <w:bCs/>
          <w:color w:val="000000"/>
          <w:szCs w:val="28"/>
        </w:rPr>
      </w:pPr>
      <w:r w:rsidRPr="00A3204B">
        <w:rPr>
          <w:bCs/>
          <w:color w:val="000000"/>
          <w:szCs w:val="28"/>
        </w:rPr>
        <w:t>Исходный код программы:</w:t>
      </w:r>
    </w:p>
    <w:p w:rsidR="0097381D" w:rsidRPr="00A3204B" w:rsidRDefault="0097381D" w:rsidP="0097381D">
      <w:pPr>
        <w:autoSpaceDE w:val="0"/>
        <w:autoSpaceDN w:val="0"/>
        <w:adjustRightInd w:val="0"/>
        <w:spacing w:before="120"/>
        <w:rPr>
          <w:rFonts w:ascii="Courier New" w:hAnsi="Courier New" w:cs="Courier New"/>
          <w:noProof/>
          <w:color w:val="000000"/>
          <w:sz w:val="24"/>
          <w:szCs w:val="24"/>
        </w:rPr>
      </w:pPr>
      <w:r w:rsidRPr="00A3204B">
        <w:rPr>
          <w:rFonts w:ascii="Courier New" w:hAnsi="Courier New" w:cs="Courier New"/>
          <w:noProof/>
          <w:color w:val="000000"/>
          <w:sz w:val="24"/>
          <w:szCs w:val="24"/>
          <w:lang w:val="en-US"/>
        </w:rPr>
        <w:t>using</w:t>
      </w:r>
      <w:r w:rsidRPr="00A3204B">
        <w:rPr>
          <w:rFonts w:ascii="Courier New" w:hAnsi="Courier New" w:cs="Courier New"/>
          <w:noProof/>
          <w:color w:val="000000"/>
          <w:sz w:val="24"/>
          <w:szCs w:val="24"/>
        </w:rPr>
        <w:t xml:space="preserve"> </w:t>
      </w:r>
      <w:r w:rsidRPr="00A3204B">
        <w:rPr>
          <w:rFonts w:ascii="Courier New" w:hAnsi="Courier New" w:cs="Courier New"/>
          <w:noProof/>
          <w:color w:val="000000"/>
          <w:sz w:val="24"/>
          <w:szCs w:val="24"/>
          <w:lang w:val="en-US"/>
        </w:rPr>
        <w:t>System</w:t>
      </w:r>
      <w:r w:rsidRPr="00A3204B">
        <w:rPr>
          <w:rFonts w:ascii="Courier New" w:hAnsi="Courier New" w:cs="Courier New"/>
          <w:noProof/>
          <w:color w:val="000000"/>
          <w:sz w:val="24"/>
          <w:szCs w:val="24"/>
        </w:rPr>
        <w:t>;</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System.Collections.Generic;</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System.ComponentModel;</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System.Data;</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System.Drawing;</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System.Linq;</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System.Text;</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System.Windows.Forms;</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namespace WindowsFormsApplication1</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partial class Form1 : Form</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int x, y, ra;</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abstract class baseGeo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virtual double ploc() {return 0;}</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abstract string printO();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class tka : baseGeo</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protected int x, y;</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string ss;</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tka()</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Random rnd = new Random();</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x = rnd.Next(100);</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y = rnd.Next(100);</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int gettkax() { return x;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int gettkay() { return y;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void settka(int xx,int yy)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x=xx;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y=yy;</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lastRenderedPageBreak/>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override public string printO()</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return "[" + x.ToString() + "," + y.ToString() +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class kryg : tka</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kryg()</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Random rnd = new Random(10);</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r = rnd.Next(100);</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void setkryg(int ax,int ay,int rr)</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settka(ax,ay);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r=rr;</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void getkryg(out int ax, out int ay, out int rr)</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ax = x;</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ay = y;</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rr = r;</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int getkrygr() { return r;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override public double ploc()   // </w:t>
      </w:r>
      <w:r w:rsidRPr="00A3204B">
        <w:rPr>
          <w:rFonts w:ascii="Courier New" w:hAnsi="Courier New" w:cs="Courier New"/>
          <w:noProof/>
          <w:color w:val="000000"/>
          <w:sz w:val="24"/>
          <w:szCs w:val="24"/>
        </w:rPr>
        <w:t>перекрываем</w:t>
      </w:r>
      <w:r w:rsidRPr="00A3204B">
        <w:rPr>
          <w:rFonts w:ascii="Courier New" w:hAnsi="Courier New" w:cs="Courier New"/>
          <w:noProof/>
          <w:color w:val="000000"/>
          <w:sz w:val="24"/>
          <w:szCs w:val="24"/>
          <w:lang w:val="en-US"/>
        </w:rPr>
        <w:t xml:space="preserve"> </w:t>
      </w:r>
      <w:r w:rsidRPr="00A3204B">
        <w:rPr>
          <w:rFonts w:ascii="Courier New" w:hAnsi="Courier New" w:cs="Courier New"/>
          <w:noProof/>
          <w:color w:val="000000"/>
          <w:sz w:val="24"/>
          <w:szCs w:val="24"/>
        </w:rPr>
        <w:t>метод</w:t>
      </w:r>
    </w:p>
    <w:p w:rsidR="0097381D" w:rsidRPr="00A3204B" w:rsidRDefault="0097381D" w:rsidP="0097381D">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базового класса</w:t>
      </w:r>
    </w:p>
    <w:p w:rsidR="0097381D" w:rsidRPr="00A3204B" w:rsidRDefault="0097381D" w:rsidP="0097381D">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return 3.14*r*r;</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rPr>
        <w:t xml:space="preserve">   </w:t>
      </w:r>
      <w:r w:rsidRPr="00A3204B">
        <w:rPr>
          <w:rFonts w:ascii="Courier New" w:hAnsi="Courier New" w:cs="Courier New"/>
          <w:noProof/>
          <w:color w:val="000000"/>
          <w:sz w:val="24"/>
          <w:szCs w:val="24"/>
          <w:lang w:val="en-US"/>
        </w:rPr>
        <w:t>}</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override public string printO()     // </w:t>
      </w:r>
      <w:r w:rsidRPr="00A3204B">
        <w:rPr>
          <w:rFonts w:ascii="Courier New" w:hAnsi="Courier New" w:cs="Courier New"/>
          <w:noProof/>
          <w:color w:val="000000"/>
          <w:sz w:val="24"/>
          <w:szCs w:val="24"/>
        </w:rPr>
        <w:t>перекрываем</w:t>
      </w:r>
      <w:r w:rsidRPr="00A3204B">
        <w:rPr>
          <w:rFonts w:ascii="Courier New" w:hAnsi="Courier New" w:cs="Courier New"/>
          <w:noProof/>
          <w:color w:val="000000"/>
          <w:sz w:val="24"/>
          <w:szCs w:val="24"/>
          <w:lang w:val="en-US"/>
        </w:rPr>
        <w:t xml:space="preserve"> </w:t>
      </w:r>
      <w:r w:rsidRPr="00A3204B">
        <w:rPr>
          <w:rFonts w:ascii="Courier New" w:hAnsi="Courier New" w:cs="Courier New"/>
          <w:noProof/>
          <w:color w:val="000000"/>
          <w:sz w:val="24"/>
          <w:szCs w:val="24"/>
        </w:rPr>
        <w:t>метод</w:t>
      </w: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r w:rsidRPr="00A3204B">
        <w:rPr>
          <w:rFonts w:ascii="Courier New" w:hAnsi="Courier New" w:cs="Courier New"/>
          <w:noProof/>
          <w:color w:val="000000"/>
          <w:sz w:val="24"/>
          <w:szCs w:val="24"/>
        </w:rPr>
        <w:t>класса</w:t>
      </w:r>
      <w:r w:rsidRPr="00A3204B">
        <w:rPr>
          <w:rFonts w:ascii="Courier New" w:hAnsi="Courier New" w:cs="Courier New"/>
          <w:noProof/>
          <w:color w:val="000000"/>
          <w:sz w:val="24"/>
          <w:szCs w:val="24"/>
          <w:lang w:val="en-US"/>
        </w:rPr>
        <w:t xml:space="preserve"> tka</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string ss =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ss = "</w:t>
      </w:r>
      <w:r w:rsidRPr="00A3204B">
        <w:rPr>
          <w:rFonts w:ascii="Courier New" w:hAnsi="Courier New" w:cs="Courier New"/>
          <w:noProof/>
          <w:color w:val="000000"/>
          <w:sz w:val="24"/>
          <w:szCs w:val="24"/>
        </w:rPr>
        <w:t>Круг</w:t>
      </w:r>
      <w:r w:rsidRPr="00A3204B">
        <w:rPr>
          <w:rFonts w:ascii="Courier New" w:hAnsi="Courier New" w:cs="Courier New"/>
          <w:noProof/>
          <w:color w:val="000000"/>
          <w:sz w:val="24"/>
          <w:szCs w:val="24"/>
          <w:lang w:val="en-US"/>
        </w:rPr>
        <w:t xml:space="preserve"> </w:t>
      </w:r>
      <w:r w:rsidRPr="00A3204B">
        <w:rPr>
          <w:rFonts w:ascii="Courier New" w:hAnsi="Courier New" w:cs="Courier New"/>
          <w:noProof/>
          <w:color w:val="000000"/>
          <w:sz w:val="24"/>
          <w:szCs w:val="24"/>
        </w:rPr>
        <w:t>с</w:t>
      </w:r>
      <w:r w:rsidRPr="00A3204B">
        <w:rPr>
          <w:rFonts w:ascii="Courier New" w:hAnsi="Courier New" w:cs="Courier New"/>
          <w:noProof/>
          <w:color w:val="000000"/>
          <w:sz w:val="24"/>
          <w:szCs w:val="24"/>
          <w:lang w:val="en-US"/>
        </w:rPr>
        <w:t xml:space="preserve"> </w:t>
      </w:r>
      <w:r w:rsidRPr="00A3204B">
        <w:rPr>
          <w:rFonts w:ascii="Courier New" w:hAnsi="Courier New" w:cs="Courier New"/>
          <w:noProof/>
          <w:color w:val="000000"/>
          <w:sz w:val="24"/>
          <w:szCs w:val="24"/>
        </w:rPr>
        <w:t>центром</w:t>
      </w:r>
      <w:r w:rsidRPr="00A3204B">
        <w:rPr>
          <w:rFonts w:ascii="Courier New" w:hAnsi="Courier New" w:cs="Courier New"/>
          <w:noProof/>
          <w:color w:val="000000"/>
          <w:sz w:val="24"/>
          <w:szCs w:val="24"/>
          <w:lang w:val="en-US"/>
        </w:rPr>
        <w:t xml:space="preserve"> " + base.printO() + "\r\n";  </w:t>
      </w:r>
    </w:p>
    <w:p w:rsidR="0097381D" w:rsidRPr="00A3204B" w:rsidRDefault="0097381D" w:rsidP="0097381D">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наследуется функция печати класса tka</w:t>
      </w:r>
    </w:p>
    <w:p w:rsidR="0097381D" w:rsidRPr="00A3204B" w:rsidRDefault="0097381D" w:rsidP="0097381D">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ss = ss + " Радиусом = " + r.ToString() + "\r\n";</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rPr>
        <w:t xml:space="preserve">    </w:t>
      </w:r>
      <w:r w:rsidRPr="00A3204B">
        <w:rPr>
          <w:rFonts w:ascii="Courier New" w:hAnsi="Courier New" w:cs="Courier New"/>
          <w:noProof/>
          <w:color w:val="000000"/>
          <w:sz w:val="24"/>
          <w:szCs w:val="24"/>
          <w:lang w:val="en-US"/>
        </w:rPr>
        <w:t>return ss;</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private int r;</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Form1()</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InitializeComponent();</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private void button1_Click(object sender, EventArgs e)</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int i;</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double pl;</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string s;</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Random rnd = new Random(20);</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x = rnd.Next(100);</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y = rnd.Next(100);</w:t>
      </w:r>
    </w:p>
    <w:p w:rsidR="0097381D" w:rsidRPr="0097381D" w:rsidRDefault="0097381D" w:rsidP="0097381D">
      <w:pPr>
        <w:autoSpaceDE w:val="0"/>
        <w:autoSpaceDN w:val="0"/>
        <w:adjustRightInd w:val="0"/>
        <w:rPr>
          <w:rFonts w:ascii="Courier New" w:hAnsi="Courier New" w:cs="Courier New"/>
          <w:noProof/>
          <w:color w:val="000000"/>
          <w:sz w:val="24"/>
          <w:szCs w:val="24"/>
          <w:lang w:val="en-US"/>
        </w:rPr>
      </w:pPr>
      <w:r w:rsidRPr="0097381D">
        <w:rPr>
          <w:rFonts w:ascii="Courier New" w:hAnsi="Courier New" w:cs="Courier New"/>
          <w:noProof/>
          <w:color w:val="000000"/>
          <w:sz w:val="24"/>
          <w:szCs w:val="24"/>
          <w:lang w:val="en-US"/>
        </w:rPr>
        <w:lastRenderedPageBreak/>
        <w:t xml:space="preserve">   //</w:t>
      </w:r>
      <w:r w:rsidRPr="00A3204B">
        <w:rPr>
          <w:rFonts w:ascii="Courier New" w:hAnsi="Courier New" w:cs="Courier New"/>
          <w:noProof/>
          <w:color w:val="000000"/>
          <w:sz w:val="24"/>
          <w:szCs w:val="24"/>
          <w:lang w:val="en-US"/>
        </w:rPr>
        <w:t>ra</w:t>
      </w:r>
      <w:r w:rsidRPr="0097381D">
        <w:rPr>
          <w:rFonts w:ascii="Courier New" w:hAnsi="Courier New" w:cs="Courier New"/>
          <w:noProof/>
          <w:color w:val="000000"/>
          <w:sz w:val="24"/>
          <w:szCs w:val="24"/>
          <w:lang w:val="en-US"/>
        </w:rPr>
        <w:t xml:space="preserve"> = </w:t>
      </w:r>
      <w:r w:rsidRPr="00A3204B">
        <w:rPr>
          <w:rFonts w:ascii="Courier New" w:hAnsi="Courier New" w:cs="Courier New"/>
          <w:noProof/>
          <w:color w:val="000000"/>
          <w:sz w:val="24"/>
          <w:szCs w:val="24"/>
          <w:lang w:val="en-US"/>
        </w:rPr>
        <w:t>rnd</w:t>
      </w:r>
      <w:r w:rsidRPr="0097381D">
        <w:rPr>
          <w:rFonts w:ascii="Courier New" w:hAnsi="Courier New" w:cs="Courier New"/>
          <w:noProof/>
          <w:color w:val="000000"/>
          <w:sz w:val="24"/>
          <w:szCs w:val="24"/>
          <w:lang w:val="en-US"/>
        </w:rPr>
        <w:t>.</w:t>
      </w:r>
      <w:r w:rsidRPr="00A3204B">
        <w:rPr>
          <w:rFonts w:ascii="Courier New" w:hAnsi="Courier New" w:cs="Courier New"/>
          <w:noProof/>
          <w:color w:val="000000"/>
          <w:sz w:val="24"/>
          <w:szCs w:val="24"/>
          <w:lang w:val="en-US"/>
        </w:rPr>
        <w:t>Next</w:t>
      </w:r>
      <w:r w:rsidRPr="0097381D">
        <w:rPr>
          <w:rFonts w:ascii="Courier New" w:hAnsi="Courier New" w:cs="Courier New"/>
          <w:noProof/>
          <w:color w:val="000000"/>
          <w:sz w:val="24"/>
          <w:szCs w:val="24"/>
          <w:lang w:val="en-US"/>
        </w:rPr>
        <w:t>(100);</w:t>
      </w:r>
    </w:p>
    <w:p w:rsidR="0097381D" w:rsidRPr="00A3204B" w:rsidRDefault="0097381D" w:rsidP="0097381D">
      <w:pPr>
        <w:autoSpaceDE w:val="0"/>
        <w:autoSpaceDN w:val="0"/>
        <w:adjustRightInd w:val="0"/>
        <w:rPr>
          <w:rFonts w:ascii="Courier New" w:hAnsi="Courier New" w:cs="Courier New"/>
          <w:noProof/>
          <w:color w:val="000000"/>
          <w:sz w:val="24"/>
          <w:szCs w:val="24"/>
        </w:rPr>
      </w:pPr>
      <w:r w:rsidRPr="0097381D">
        <w:rPr>
          <w:rFonts w:ascii="Courier New" w:hAnsi="Courier New" w:cs="Courier New"/>
          <w:noProof/>
          <w:color w:val="000000"/>
          <w:sz w:val="24"/>
          <w:szCs w:val="24"/>
          <w:lang w:val="en-US"/>
        </w:rPr>
        <w:t xml:space="preserve">   </w:t>
      </w:r>
      <w:r w:rsidRPr="00A3204B">
        <w:rPr>
          <w:rFonts w:ascii="Courier New" w:hAnsi="Courier New" w:cs="Courier New"/>
          <w:noProof/>
          <w:color w:val="000000"/>
          <w:sz w:val="24"/>
          <w:szCs w:val="24"/>
        </w:rPr>
        <w:t>// пример статического наследования методов</w:t>
      </w:r>
    </w:p>
    <w:p w:rsidR="0097381D" w:rsidRPr="0097381D" w:rsidRDefault="0097381D" w:rsidP="0097381D">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w:t>
      </w:r>
      <w:r w:rsidRPr="00A3204B">
        <w:rPr>
          <w:rFonts w:ascii="Courier New" w:hAnsi="Courier New" w:cs="Courier New"/>
          <w:noProof/>
          <w:color w:val="000000"/>
          <w:sz w:val="24"/>
          <w:szCs w:val="24"/>
          <w:lang w:val="en-US"/>
        </w:rPr>
        <w:t>tka</w:t>
      </w:r>
      <w:r w:rsidRPr="0097381D">
        <w:rPr>
          <w:rFonts w:ascii="Courier New" w:hAnsi="Courier New" w:cs="Courier New"/>
          <w:noProof/>
          <w:color w:val="000000"/>
          <w:sz w:val="24"/>
          <w:szCs w:val="24"/>
        </w:rPr>
        <w:t xml:space="preserve"> </w:t>
      </w:r>
      <w:r w:rsidRPr="00A3204B">
        <w:rPr>
          <w:rFonts w:ascii="Courier New" w:hAnsi="Courier New" w:cs="Courier New"/>
          <w:noProof/>
          <w:color w:val="000000"/>
          <w:sz w:val="24"/>
          <w:szCs w:val="24"/>
          <w:lang w:val="en-US"/>
        </w:rPr>
        <w:t>a</w:t>
      </w:r>
      <w:r w:rsidRPr="0097381D">
        <w:rPr>
          <w:rFonts w:ascii="Courier New" w:hAnsi="Courier New" w:cs="Courier New"/>
          <w:noProof/>
          <w:color w:val="000000"/>
          <w:sz w:val="24"/>
          <w:szCs w:val="24"/>
        </w:rPr>
        <w:t xml:space="preserve"> = </w:t>
      </w:r>
      <w:r w:rsidRPr="00A3204B">
        <w:rPr>
          <w:rFonts w:ascii="Courier New" w:hAnsi="Courier New" w:cs="Courier New"/>
          <w:noProof/>
          <w:color w:val="000000"/>
          <w:sz w:val="24"/>
          <w:szCs w:val="24"/>
          <w:lang w:val="en-US"/>
        </w:rPr>
        <w:t>new</w:t>
      </w:r>
      <w:r w:rsidRPr="0097381D">
        <w:rPr>
          <w:rFonts w:ascii="Courier New" w:hAnsi="Courier New" w:cs="Courier New"/>
          <w:noProof/>
          <w:color w:val="000000"/>
          <w:sz w:val="24"/>
          <w:szCs w:val="24"/>
        </w:rPr>
        <w:t xml:space="preserve"> </w:t>
      </w:r>
      <w:r w:rsidRPr="00A3204B">
        <w:rPr>
          <w:rFonts w:ascii="Courier New" w:hAnsi="Courier New" w:cs="Courier New"/>
          <w:noProof/>
          <w:color w:val="000000"/>
          <w:sz w:val="24"/>
          <w:szCs w:val="24"/>
          <w:lang w:val="en-US"/>
        </w:rPr>
        <w:t>tka</w:t>
      </w:r>
      <w:r w:rsidRPr="0097381D">
        <w:rPr>
          <w:rFonts w:ascii="Courier New" w:hAnsi="Courier New" w:cs="Courier New"/>
          <w:noProof/>
          <w:color w:val="000000"/>
          <w:sz w:val="24"/>
          <w:szCs w:val="24"/>
        </w:rPr>
        <w:t>();</w:t>
      </w:r>
    </w:p>
    <w:p w:rsidR="0097381D" w:rsidRPr="0097381D" w:rsidRDefault="0097381D" w:rsidP="0097381D">
      <w:pPr>
        <w:autoSpaceDE w:val="0"/>
        <w:autoSpaceDN w:val="0"/>
        <w:adjustRightInd w:val="0"/>
        <w:rPr>
          <w:rFonts w:ascii="Courier New" w:hAnsi="Courier New" w:cs="Courier New"/>
          <w:noProof/>
          <w:color w:val="000000"/>
          <w:sz w:val="24"/>
          <w:szCs w:val="24"/>
        </w:rPr>
      </w:pPr>
      <w:r w:rsidRPr="0097381D">
        <w:rPr>
          <w:rFonts w:ascii="Courier New" w:hAnsi="Courier New" w:cs="Courier New"/>
          <w:noProof/>
          <w:color w:val="000000"/>
          <w:sz w:val="24"/>
          <w:szCs w:val="24"/>
        </w:rPr>
        <w:t xml:space="preserve">   </w:t>
      </w:r>
      <w:r w:rsidRPr="00A3204B">
        <w:rPr>
          <w:rFonts w:ascii="Courier New" w:hAnsi="Courier New" w:cs="Courier New"/>
          <w:noProof/>
          <w:color w:val="000000"/>
          <w:sz w:val="24"/>
          <w:szCs w:val="24"/>
          <w:lang w:val="en-US"/>
        </w:rPr>
        <w:t>a</w:t>
      </w:r>
      <w:r w:rsidRPr="0097381D">
        <w:rPr>
          <w:rFonts w:ascii="Courier New" w:hAnsi="Courier New" w:cs="Courier New"/>
          <w:noProof/>
          <w:color w:val="000000"/>
          <w:sz w:val="24"/>
          <w:szCs w:val="24"/>
        </w:rPr>
        <w:t>.</w:t>
      </w:r>
      <w:r w:rsidRPr="00A3204B">
        <w:rPr>
          <w:rFonts w:ascii="Courier New" w:hAnsi="Courier New" w:cs="Courier New"/>
          <w:noProof/>
          <w:color w:val="000000"/>
          <w:sz w:val="24"/>
          <w:szCs w:val="24"/>
          <w:lang w:val="en-US"/>
        </w:rPr>
        <w:t>settka</w:t>
      </w:r>
      <w:r w:rsidRPr="0097381D">
        <w:rPr>
          <w:rFonts w:ascii="Courier New" w:hAnsi="Courier New" w:cs="Courier New"/>
          <w:noProof/>
          <w:color w:val="000000"/>
          <w:sz w:val="24"/>
          <w:szCs w:val="24"/>
        </w:rPr>
        <w:t>(</w:t>
      </w:r>
      <w:r w:rsidRPr="00A3204B">
        <w:rPr>
          <w:rFonts w:ascii="Courier New" w:hAnsi="Courier New" w:cs="Courier New"/>
          <w:noProof/>
          <w:color w:val="000000"/>
          <w:sz w:val="24"/>
          <w:szCs w:val="24"/>
          <w:lang w:val="en-US"/>
        </w:rPr>
        <w:t>x</w:t>
      </w:r>
      <w:r w:rsidRPr="0097381D">
        <w:rPr>
          <w:rFonts w:ascii="Courier New" w:hAnsi="Courier New" w:cs="Courier New"/>
          <w:noProof/>
          <w:color w:val="000000"/>
          <w:sz w:val="24"/>
          <w:szCs w:val="24"/>
        </w:rPr>
        <w:t xml:space="preserve">, </w:t>
      </w:r>
      <w:r w:rsidRPr="00A3204B">
        <w:rPr>
          <w:rFonts w:ascii="Courier New" w:hAnsi="Courier New" w:cs="Courier New"/>
          <w:noProof/>
          <w:color w:val="000000"/>
          <w:sz w:val="24"/>
          <w:szCs w:val="24"/>
          <w:lang w:val="en-US"/>
        </w:rPr>
        <w:t>y</w:t>
      </w:r>
      <w:r w:rsidRPr="0097381D">
        <w:rPr>
          <w:rFonts w:ascii="Courier New" w:hAnsi="Courier New" w:cs="Courier New"/>
          <w:noProof/>
          <w:color w:val="000000"/>
          <w:sz w:val="24"/>
          <w:szCs w:val="24"/>
        </w:rPr>
        <w:t>);</w:t>
      </w:r>
    </w:p>
    <w:p w:rsidR="0097381D" w:rsidRPr="00A3204B" w:rsidRDefault="0097381D" w:rsidP="0097381D">
      <w:pPr>
        <w:autoSpaceDE w:val="0"/>
        <w:autoSpaceDN w:val="0"/>
        <w:adjustRightInd w:val="0"/>
        <w:rPr>
          <w:rFonts w:ascii="Courier New" w:hAnsi="Courier New" w:cs="Courier New"/>
          <w:noProof/>
          <w:color w:val="000000"/>
          <w:sz w:val="24"/>
          <w:szCs w:val="24"/>
        </w:rPr>
      </w:pPr>
      <w:r w:rsidRPr="0097381D">
        <w:rPr>
          <w:rFonts w:ascii="Courier New" w:hAnsi="Courier New" w:cs="Courier New"/>
          <w:noProof/>
          <w:color w:val="000000"/>
          <w:sz w:val="24"/>
          <w:szCs w:val="24"/>
        </w:rPr>
        <w:t xml:space="preserve">   </w:t>
      </w:r>
      <w:r w:rsidRPr="00A3204B">
        <w:rPr>
          <w:rFonts w:ascii="Courier New" w:hAnsi="Courier New" w:cs="Courier New"/>
          <w:noProof/>
          <w:color w:val="000000"/>
          <w:sz w:val="24"/>
          <w:szCs w:val="24"/>
        </w:rPr>
        <w:t>s = " Точка с координатами : " + a.printO() + "\r\n";</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rPr>
        <w:t xml:space="preserve">   </w:t>
      </w:r>
      <w:r w:rsidRPr="00A3204B">
        <w:rPr>
          <w:rFonts w:ascii="Courier New" w:hAnsi="Courier New" w:cs="Courier New"/>
          <w:noProof/>
          <w:color w:val="000000"/>
          <w:sz w:val="24"/>
          <w:szCs w:val="24"/>
          <w:lang w:val="en-US"/>
        </w:rPr>
        <w:t>textBox1.AppendText(s);</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s = " </w:t>
      </w:r>
      <w:r w:rsidRPr="00A3204B">
        <w:rPr>
          <w:rFonts w:ascii="Courier New" w:hAnsi="Courier New" w:cs="Courier New"/>
          <w:noProof/>
          <w:color w:val="000000"/>
          <w:sz w:val="24"/>
          <w:szCs w:val="24"/>
        </w:rPr>
        <w:t>Площадь</w:t>
      </w:r>
      <w:r w:rsidRPr="00A3204B">
        <w:rPr>
          <w:rFonts w:ascii="Courier New" w:hAnsi="Courier New" w:cs="Courier New"/>
          <w:noProof/>
          <w:color w:val="000000"/>
          <w:sz w:val="24"/>
          <w:szCs w:val="24"/>
          <w:lang w:val="en-US"/>
        </w:rPr>
        <w:t xml:space="preserve"> </w:t>
      </w:r>
      <w:r w:rsidRPr="00A3204B">
        <w:rPr>
          <w:rFonts w:ascii="Courier New" w:hAnsi="Courier New" w:cs="Courier New"/>
          <w:noProof/>
          <w:color w:val="000000"/>
          <w:sz w:val="24"/>
          <w:szCs w:val="24"/>
        </w:rPr>
        <w:t>объекта</w:t>
      </w:r>
      <w:r w:rsidRPr="00A3204B">
        <w:rPr>
          <w:rFonts w:ascii="Courier New" w:hAnsi="Courier New" w:cs="Courier New"/>
          <w:noProof/>
          <w:color w:val="000000"/>
          <w:sz w:val="24"/>
          <w:szCs w:val="24"/>
          <w:lang w:val="en-US"/>
        </w:rPr>
        <w:t xml:space="preserve"> = " + a.ploc().ToString() + "\r\n";</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textBox1.AppendText(s);</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kryg c = new kryg();</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x = c.gettkax();</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y = c.gettkay();</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ra = c.getkrygr();</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//c.setkryg(x, y, ra);</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textBox1.AppendText(c.printO());</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s = " </w:t>
      </w:r>
      <w:r w:rsidRPr="00A3204B">
        <w:rPr>
          <w:rFonts w:ascii="Courier New" w:hAnsi="Courier New" w:cs="Courier New"/>
          <w:noProof/>
          <w:color w:val="000000"/>
          <w:sz w:val="24"/>
          <w:szCs w:val="24"/>
        </w:rPr>
        <w:t>Площадь</w:t>
      </w:r>
      <w:r w:rsidRPr="00A3204B">
        <w:rPr>
          <w:rFonts w:ascii="Courier New" w:hAnsi="Courier New" w:cs="Courier New"/>
          <w:noProof/>
          <w:color w:val="000000"/>
          <w:sz w:val="24"/>
          <w:szCs w:val="24"/>
          <w:lang w:val="en-US"/>
        </w:rPr>
        <w:t xml:space="preserve"> </w:t>
      </w:r>
      <w:r w:rsidRPr="00A3204B">
        <w:rPr>
          <w:rFonts w:ascii="Courier New" w:hAnsi="Courier New" w:cs="Courier New"/>
          <w:noProof/>
          <w:color w:val="000000"/>
          <w:sz w:val="24"/>
          <w:szCs w:val="24"/>
        </w:rPr>
        <w:t>объекта</w:t>
      </w:r>
      <w:r w:rsidRPr="00A3204B">
        <w:rPr>
          <w:rFonts w:ascii="Courier New" w:hAnsi="Courier New" w:cs="Courier New"/>
          <w:noProof/>
          <w:color w:val="000000"/>
          <w:sz w:val="24"/>
          <w:szCs w:val="24"/>
          <w:lang w:val="en-US"/>
        </w:rPr>
        <w:t xml:space="preserve"> = " + c.ploc().ToString() + "\r\n";</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textBox1.AppendText(s);</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Invalidate();</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private void Form1_Paint_1(object sender, PaintEventArgs e)</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Pen myPen = new Pen(Color.Red, 2);</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Graphics g = e.Graphics;</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g.DrawEllipse(myPen, x, y, ra, ra);</w:t>
      </w:r>
    </w:p>
    <w:p w:rsidR="0097381D" w:rsidRPr="00A3204B" w:rsidRDefault="0097381D" w:rsidP="0097381D">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lang w:val="en-US"/>
        </w:rPr>
        <w:t xml:space="preserve">  </w:t>
      </w:r>
      <w:r w:rsidRPr="00A3204B">
        <w:rPr>
          <w:rFonts w:ascii="Courier New" w:hAnsi="Courier New" w:cs="Courier New"/>
          <w:noProof/>
          <w:color w:val="000000"/>
          <w:sz w:val="24"/>
          <w:szCs w:val="24"/>
        </w:rPr>
        <w:t>}</w:t>
      </w:r>
    </w:p>
    <w:p w:rsidR="0097381D" w:rsidRPr="00A3204B" w:rsidRDefault="0097381D" w:rsidP="0097381D">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w:t>
      </w:r>
    </w:p>
    <w:p w:rsidR="0097381D" w:rsidRPr="00A3204B" w:rsidRDefault="0097381D" w:rsidP="0097381D">
      <w:pPr>
        <w:autoSpaceDE w:val="0"/>
        <w:autoSpaceDN w:val="0"/>
        <w:adjustRightInd w:val="0"/>
        <w:spacing w:after="120"/>
        <w:rPr>
          <w:rFonts w:ascii="Courier New" w:hAnsi="Courier New" w:cs="Courier New"/>
          <w:noProof/>
          <w:color w:val="000000"/>
          <w:sz w:val="24"/>
          <w:szCs w:val="24"/>
        </w:rPr>
      </w:pPr>
      <w:r w:rsidRPr="00A3204B">
        <w:rPr>
          <w:rFonts w:ascii="Courier New" w:hAnsi="Courier New" w:cs="Courier New"/>
          <w:noProof/>
          <w:color w:val="000000"/>
          <w:sz w:val="24"/>
          <w:szCs w:val="24"/>
        </w:rPr>
        <w:t>}</w:t>
      </w:r>
    </w:p>
    <w:p w:rsidR="0097381D" w:rsidRPr="00A3204B" w:rsidRDefault="0097381D" w:rsidP="0097381D">
      <w:pPr>
        <w:tabs>
          <w:tab w:val="left" w:pos="-180"/>
        </w:tabs>
        <w:ind w:firstLine="709"/>
        <w:jc w:val="both"/>
        <w:rPr>
          <w:bCs/>
          <w:color w:val="000000"/>
          <w:szCs w:val="28"/>
        </w:rPr>
      </w:pPr>
      <w:r w:rsidRPr="00A3204B">
        <w:rPr>
          <w:bCs/>
          <w:color w:val="000000"/>
          <w:szCs w:val="28"/>
        </w:rPr>
        <w:t xml:space="preserve">Работа программы представлена на рисунке </w:t>
      </w:r>
      <w:r>
        <w:rPr>
          <w:bCs/>
          <w:color w:val="000000"/>
          <w:szCs w:val="28"/>
        </w:rPr>
        <w:t>10</w:t>
      </w:r>
      <w:r w:rsidRPr="00A3204B">
        <w:rPr>
          <w:bCs/>
          <w:color w:val="000000"/>
          <w:szCs w:val="28"/>
        </w:rPr>
        <w:t xml:space="preserve">.1. </w:t>
      </w:r>
    </w:p>
    <w:p w:rsidR="0097381D" w:rsidRPr="00A3204B" w:rsidRDefault="0097381D" w:rsidP="0097381D">
      <w:pPr>
        <w:tabs>
          <w:tab w:val="left" w:pos="-180"/>
        </w:tabs>
        <w:ind w:firstLine="709"/>
        <w:jc w:val="both"/>
        <w:rPr>
          <w:bCs/>
          <w:color w:val="000000"/>
          <w:szCs w:val="28"/>
        </w:rPr>
      </w:pPr>
    </w:p>
    <w:p w:rsidR="0097381D" w:rsidRPr="00A3204B" w:rsidRDefault="0097381D" w:rsidP="0097381D">
      <w:pPr>
        <w:tabs>
          <w:tab w:val="left" w:pos="-180"/>
        </w:tabs>
        <w:jc w:val="center"/>
        <w:rPr>
          <w:bCs/>
          <w:color w:val="000000"/>
          <w:szCs w:val="28"/>
        </w:rPr>
      </w:pPr>
      <w:r>
        <w:rPr>
          <w:bCs/>
          <w:noProof/>
          <w:color w:val="000000"/>
          <w:szCs w:val="28"/>
        </w:rPr>
        <w:drawing>
          <wp:inline distT="0" distB="0" distL="0" distR="0">
            <wp:extent cx="4819650" cy="29241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4819650" cy="2924175"/>
                    </a:xfrm>
                    <a:prstGeom prst="rect">
                      <a:avLst/>
                    </a:prstGeom>
                    <a:noFill/>
                    <a:ln w="9525">
                      <a:noFill/>
                      <a:miter lim="800000"/>
                      <a:headEnd/>
                      <a:tailEnd/>
                    </a:ln>
                  </pic:spPr>
                </pic:pic>
              </a:graphicData>
            </a:graphic>
          </wp:inline>
        </w:drawing>
      </w:r>
    </w:p>
    <w:p w:rsidR="0097381D" w:rsidRPr="00A3204B" w:rsidRDefault="0097381D" w:rsidP="0097381D">
      <w:pPr>
        <w:tabs>
          <w:tab w:val="left" w:pos="-180"/>
        </w:tabs>
        <w:ind w:firstLine="709"/>
        <w:jc w:val="both"/>
        <w:rPr>
          <w:bCs/>
          <w:color w:val="000000"/>
          <w:szCs w:val="28"/>
        </w:rPr>
      </w:pPr>
    </w:p>
    <w:p w:rsidR="0097381D" w:rsidRPr="00A3204B" w:rsidRDefault="0097381D" w:rsidP="0097381D">
      <w:pPr>
        <w:tabs>
          <w:tab w:val="left" w:pos="-180"/>
        </w:tabs>
        <w:jc w:val="center"/>
        <w:rPr>
          <w:bCs/>
          <w:color w:val="000000"/>
          <w:szCs w:val="28"/>
        </w:rPr>
      </w:pPr>
      <w:r w:rsidRPr="00A3204B">
        <w:rPr>
          <w:bCs/>
          <w:color w:val="000000"/>
          <w:szCs w:val="28"/>
        </w:rPr>
        <w:t xml:space="preserve">Рисунок </w:t>
      </w:r>
      <w:r>
        <w:rPr>
          <w:bCs/>
          <w:color w:val="000000"/>
          <w:szCs w:val="28"/>
        </w:rPr>
        <w:t>10</w:t>
      </w:r>
      <w:r w:rsidRPr="00A3204B">
        <w:rPr>
          <w:bCs/>
          <w:color w:val="000000"/>
          <w:szCs w:val="28"/>
        </w:rPr>
        <w:t>.1 – Статическое наследование методов</w:t>
      </w:r>
    </w:p>
    <w:p w:rsidR="0097381D" w:rsidRPr="00A3204B" w:rsidRDefault="0097381D" w:rsidP="0097381D">
      <w:pPr>
        <w:tabs>
          <w:tab w:val="left" w:pos="-180"/>
        </w:tabs>
        <w:ind w:firstLine="709"/>
        <w:jc w:val="both"/>
        <w:rPr>
          <w:bCs/>
          <w:color w:val="000000"/>
          <w:szCs w:val="28"/>
        </w:rPr>
      </w:pPr>
    </w:p>
    <w:p w:rsidR="0097381D" w:rsidRPr="00A3204B" w:rsidRDefault="0097381D" w:rsidP="0097381D">
      <w:pPr>
        <w:tabs>
          <w:tab w:val="left" w:pos="-180"/>
        </w:tabs>
        <w:ind w:firstLine="709"/>
        <w:jc w:val="both"/>
        <w:rPr>
          <w:bCs/>
          <w:color w:val="000000"/>
          <w:szCs w:val="28"/>
        </w:rPr>
      </w:pPr>
      <w:r w:rsidRPr="00A3204B">
        <w:rPr>
          <w:bCs/>
          <w:color w:val="000000"/>
          <w:szCs w:val="28"/>
        </w:rPr>
        <w:t>В приведенном примере статического наследования методов присутствует механизм перекрытия методов, но связи между методами фактически определяются во время компиляции программы.</w:t>
      </w:r>
    </w:p>
    <w:p w:rsidR="0097381D" w:rsidRPr="00A3204B" w:rsidRDefault="0097381D" w:rsidP="0097381D">
      <w:pPr>
        <w:pStyle w:val="2"/>
      </w:pPr>
      <w:bookmarkStart w:id="3" w:name="_Toc304178095"/>
      <w:r>
        <w:lastRenderedPageBreak/>
        <w:t>10</w:t>
      </w:r>
      <w:r w:rsidRPr="00A3204B">
        <w:t>.3 Пример динамического наследования методов</w:t>
      </w:r>
      <w:bookmarkEnd w:id="3"/>
    </w:p>
    <w:p w:rsidR="0097381D" w:rsidRPr="00A3204B" w:rsidRDefault="0097381D" w:rsidP="0097381D">
      <w:pPr>
        <w:tabs>
          <w:tab w:val="left" w:pos="-180"/>
        </w:tabs>
        <w:ind w:firstLine="709"/>
        <w:jc w:val="both"/>
        <w:rPr>
          <w:bCs/>
          <w:color w:val="000000"/>
          <w:szCs w:val="28"/>
        </w:rPr>
      </w:pPr>
    </w:p>
    <w:p w:rsidR="0097381D" w:rsidRPr="00A3204B" w:rsidRDefault="0097381D" w:rsidP="0097381D">
      <w:pPr>
        <w:tabs>
          <w:tab w:val="left" w:pos="-180"/>
        </w:tabs>
        <w:ind w:firstLine="709"/>
        <w:jc w:val="both"/>
        <w:rPr>
          <w:bCs/>
          <w:color w:val="000000"/>
          <w:szCs w:val="28"/>
        </w:rPr>
      </w:pPr>
      <w:r w:rsidRPr="00A3204B">
        <w:rPr>
          <w:bCs/>
          <w:color w:val="000000"/>
          <w:szCs w:val="28"/>
        </w:rPr>
        <w:t>В качестве примера динамического наследования методов используем ту же цепочку наследуемых классов, но, во время работы программы, поместим 5 созданных объектов в стек.</w:t>
      </w:r>
    </w:p>
    <w:p w:rsidR="0097381D" w:rsidRPr="00A3204B" w:rsidRDefault="0097381D" w:rsidP="0097381D">
      <w:pPr>
        <w:tabs>
          <w:tab w:val="left" w:pos="-180"/>
        </w:tabs>
        <w:ind w:firstLine="709"/>
        <w:jc w:val="both"/>
        <w:rPr>
          <w:color w:val="000000"/>
          <w:szCs w:val="28"/>
        </w:rPr>
      </w:pPr>
      <w:r w:rsidRPr="00A3204B">
        <w:rPr>
          <w:color w:val="000000"/>
          <w:szCs w:val="28"/>
        </w:rPr>
        <w:t>Исходный код программы:</w:t>
      </w:r>
    </w:p>
    <w:p w:rsidR="0097381D" w:rsidRPr="00A3204B" w:rsidRDefault="0097381D" w:rsidP="0097381D">
      <w:pPr>
        <w:autoSpaceDE w:val="0"/>
        <w:autoSpaceDN w:val="0"/>
        <w:adjustRightInd w:val="0"/>
        <w:spacing w:before="120"/>
        <w:rPr>
          <w:rFonts w:ascii="Courier New" w:hAnsi="Courier New" w:cs="Courier New"/>
          <w:noProof/>
          <w:color w:val="000000"/>
          <w:sz w:val="24"/>
          <w:szCs w:val="24"/>
        </w:rPr>
      </w:pPr>
      <w:r w:rsidRPr="00A3204B">
        <w:rPr>
          <w:rFonts w:ascii="Courier New" w:hAnsi="Courier New" w:cs="Courier New"/>
          <w:noProof/>
          <w:color w:val="000000"/>
          <w:sz w:val="24"/>
          <w:szCs w:val="24"/>
          <w:lang w:val="en-US"/>
        </w:rPr>
        <w:t>using</w:t>
      </w:r>
      <w:r w:rsidRPr="00A3204B">
        <w:rPr>
          <w:rFonts w:ascii="Courier New" w:hAnsi="Courier New" w:cs="Courier New"/>
          <w:noProof/>
          <w:color w:val="000000"/>
          <w:sz w:val="24"/>
          <w:szCs w:val="24"/>
        </w:rPr>
        <w:t xml:space="preserve"> </w:t>
      </w:r>
      <w:r w:rsidRPr="00A3204B">
        <w:rPr>
          <w:rFonts w:ascii="Courier New" w:hAnsi="Courier New" w:cs="Courier New"/>
          <w:noProof/>
          <w:color w:val="000000"/>
          <w:sz w:val="24"/>
          <w:szCs w:val="24"/>
          <w:lang w:val="en-US"/>
        </w:rPr>
        <w:t>System</w:t>
      </w:r>
      <w:r w:rsidRPr="00A3204B">
        <w:rPr>
          <w:rFonts w:ascii="Courier New" w:hAnsi="Courier New" w:cs="Courier New"/>
          <w:noProof/>
          <w:color w:val="000000"/>
          <w:sz w:val="24"/>
          <w:szCs w:val="24"/>
        </w:rPr>
        <w:t>;</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System.Collections;</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System.Collections.Generic;</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System.ComponentModel;</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System.Data;</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System.Drawing;</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System.Linq;</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System.Text;</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using System.Windows.Forms;</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namespace WindowsFormsApplication1</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w:t>
      </w:r>
      <w:r w:rsidRPr="009F7B0C">
        <w:rPr>
          <w:rFonts w:ascii="Courier New" w:hAnsi="Courier New" w:cs="Courier New"/>
          <w:noProof/>
          <w:color w:val="000000"/>
          <w:sz w:val="24"/>
          <w:szCs w:val="24"/>
          <w:lang w:val="en-US"/>
        </w:rPr>
        <w:t xml:space="preserve">  </w:t>
      </w:r>
      <w:r w:rsidRPr="00A3204B">
        <w:rPr>
          <w:rFonts w:ascii="Courier New" w:hAnsi="Courier New" w:cs="Courier New"/>
          <w:noProof/>
          <w:color w:val="000000"/>
          <w:sz w:val="24"/>
          <w:szCs w:val="24"/>
          <w:lang w:val="en-US"/>
        </w:rPr>
        <w:t xml:space="preserve"> public partial class Form1 : Form</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int x, y, ra;</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int[,] masi = new int[6,3];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Stack vstek = new Stack();</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abstract class baseGeo</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virtual double ploc() { return 0;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abstract string printO();</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class tka : baseGeo</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protected int x, y;</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tka()</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Random rnd = new Random();</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x = (int)Math.Round(rnd.NextDouble() * 100);</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y = (int)Math.Round(rnd.NextDouble() * 100);</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int gettkax() { return x;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int gettkay() { return y;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void settka(int xx, int yy)</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x = xx;</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y = yy;</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override public string printO()</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return "</w:t>
      </w:r>
      <w:r w:rsidRPr="00A3204B">
        <w:rPr>
          <w:rFonts w:ascii="Courier New" w:hAnsi="Courier New" w:cs="Courier New"/>
          <w:noProof/>
          <w:color w:val="000000"/>
          <w:sz w:val="24"/>
          <w:szCs w:val="24"/>
        </w:rPr>
        <w:t>Точка</w:t>
      </w:r>
      <w:r w:rsidRPr="00A3204B">
        <w:rPr>
          <w:rFonts w:ascii="Courier New" w:hAnsi="Courier New" w:cs="Courier New"/>
          <w:noProof/>
          <w:color w:val="000000"/>
          <w:sz w:val="24"/>
          <w:szCs w:val="24"/>
          <w:lang w:val="en-US"/>
        </w:rPr>
        <w:t xml:space="preserve"> [" + x.ToString() + "," + y.ToString() +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class kryg : tka</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kryg()</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lastRenderedPageBreak/>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Random rnd = new Random(10);</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r = (int)Math.Round(rnd.NextDouble() * 100);</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void setkryg(int ax, int ay, int rr)</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settka(ax, ay);</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r = rr;</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void getkryg(out int ax, out int ay, out int rr)</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ax = x;</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ay = y;</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rr = r;</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int getkrygr() { return r;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override public double ploc() </w:t>
      </w:r>
      <w:r w:rsidRPr="00A3204B">
        <w:rPr>
          <w:rFonts w:ascii="Courier New" w:hAnsi="Courier New" w:cs="Courier New"/>
          <w:noProof/>
          <w:color w:val="000000"/>
          <w:sz w:val="24"/>
          <w:szCs w:val="24"/>
          <w:lang w:val="en-US"/>
        </w:rPr>
        <w:tab/>
      </w:r>
      <w:r w:rsidRPr="00A3204B">
        <w:rPr>
          <w:rFonts w:ascii="Courier New" w:hAnsi="Courier New" w:cs="Courier New"/>
          <w:noProof/>
          <w:color w:val="000000"/>
          <w:sz w:val="24"/>
          <w:szCs w:val="24"/>
          <w:lang w:val="en-US"/>
        </w:rPr>
        <w:tab/>
        <w:t xml:space="preserve">// </w:t>
      </w:r>
      <w:r w:rsidRPr="00A3204B">
        <w:rPr>
          <w:rFonts w:ascii="Courier New" w:hAnsi="Courier New" w:cs="Courier New"/>
          <w:noProof/>
          <w:color w:val="000000"/>
          <w:sz w:val="24"/>
          <w:szCs w:val="24"/>
        </w:rPr>
        <w:t>перекрываем</w:t>
      </w:r>
      <w:r w:rsidRPr="00A3204B">
        <w:rPr>
          <w:rFonts w:ascii="Courier New" w:hAnsi="Courier New" w:cs="Courier New"/>
          <w:noProof/>
          <w:color w:val="000000"/>
          <w:sz w:val="24"/>
          <w:szCs w:val="24"/>
          <w:lang w:val="en-US"/>
        </w:rPr>
        <w:t xml:space="preserve"> </w:t>
      </w:r>
      <w:r w:rsidRPr="00A3204B">
        <w:rPr>
          <w:rFonts w:ascii="Courier New" w:hAnsi="Courier New" w:cs="Courier New"/>
          <w:noProof/>
          <w:color w:val="000000"/>
          <w:sz w:val="24"/>
          <w:szCs w:val="24"/>
        </w:rPr>
        <w:t>метод</w:t>
      </w:r>
    </w:p>
    <w:p w:rsidR="0097381D" w:rsidRPr="00A3204B" w:rsidRDefault="0097381D" w:rsidP="0097381D">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lang w:val="en-US"/>
        </w:rPr>
        <w:t xml:space="preserve">         </w:t>
      </w:r>
      <w:r w:rsidRPr="00A3204B">
        <w:rPr>
          <w:rFonts w:ascii="Courier New" w:hAnsi="Courier New" w:cs="Courier New"/>
          <w:noProof/>
          <w:color w:val="000000"/>
          <w:sz w:val="24"/>
          <w:szCs w:val="24"/>
        </w:rPr>
        <w:t>// базового класса</w:t>
      </w:r>
    </w:p>
    <w:p w:rsidR="0097381D" w:rsidRPr="00A3204B" w:rsidRDefault="0097381D" w:rsidP="0097381D">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return 3.14 * r * r;</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rPr>
        <w:t xml:space="preserve">   </w:t>
      </w:r>
      <w:r w:rsidRPr="00A3204B">
        <w:rPr>
          <w:rFonts w:ascii="Courier New" w:hAnsi="Courier New" w:cs="Courier New"/>
          <w:noProof/>
          <w:color w:val="000000"/>
          <w:sz w:val="24"/>
          <w:szCs w:val="24"/>
          <w:lang w:val="en-US"/>
        </w:rPr>
        <w:t>}</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override public string printO()     // </w:t>
      </w:r>
      <w:r w:rsidRPr="00A3204B">
        <w:rPr>
          <w:rFonts w:ascii="Courier New" w:hAnsi="Courier New" w:cs="Courier New"/>
          <w:noProof/>
          <w:color w:val="000000"/>
          <w:sz w:val="24"/>
          <w:szCs w:val="24"/>
        </w:rPr>
        <w:t>перекрываем</w:t>
      </w:r>
      <w:r w:rsidRPr="00A3204B">
        <w:rPr>
          <w:rFonts w:ascii="Courier New" w:hAnsi="Courier New" w:cs="Courier New"/>
          <w:noProof/>
          <w:color w:val="000000"/>
          <w:sz w:val="24"/>
          <w:szCs w:val="24"/>
          <w:lang w:val="en-US"/>
        </w:rPr>
        <w:t xml:space="preserve"> </w:t>
      </w:r>
      <w:r w:rsidRPr="00A3204B">
        <w:rPr>
          <w:rFonts w:ascii="Courier New" w:hAnsi="Courier New" w:cs="Courier New"/>
          <w:noProof/>
          <w:color w:val="000000"/>
          <w:sz w:val="24"/>
          <w:szCs w:val="24"/>
        </w:rPr>
        <w:t>метод</w:t>
      </w: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 </w:t>
      </w:r>
      <w:r w:rsidRPr="00A3204B">
        <w:rPr>
          <w:rFonts w:ascii="Courier New" w:hAnsi="Courier New" w:cs="Courier New"/>
          <w:noProof/>
          <w:color w:val="000000"/>
          <w:sz w:val="24"/>
          <w:szCs w:val="24"/>
        </w:rPr>
        <w:t>класса</w:t>
      </w:r>
      <w:r w:rsidRPr="00A3204B">
        <w:rPr>
          <w:rFonts w:ascii="Courier New" w:hAnsi="Courier New" w:cs="Courier New"/>
          <w:noProof/>
          <w:color w:val="000000"/>
          <w:sz w:val="24"/>
          <w:szCs w:val="24"/>
          <w:lang w:val="en-US"/>
        </w:rPr>
        <w:t xml:space="preserve"> tka</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string ss =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ss = "</w:t>
      </w:r>
      <w:r w:rsidRPr="00A3204B">
        <w:rPr>
          <w:rFonts w:ascii="Courier New" w:hAnsi="Courier New" w:cs="Courier New"/>
          <w:noProof/>
          <w:color w:val="000000"/>
          <w:sz w:val="24"/>
          <w:szCs w:val="24"/>
        </w:rPr>
        <w:t>Круг</w:t>
      </w:r>
      <w:r w:rsidRPr="00A3204B">
        <w:rPr>
          <w:rFonts w:ascii="Courier New" w:hAnsi="Courier New" w:cs="Courier New"/>
          <w:noProof/>
          <w:color w:val="000000"/>
          <w:sz w:val="24"/>
          <w:szCs w:val="24"/>
          <w:lang w:val="en-US"/>
        </w:rPr>
        <w:t xml:space="preserve"> </w:t>
      </w:r>
      <w:r w:rsidRPr="00A3204B">
        <w:rPr>
          <w:rFonts w:ascii="Courier New" w:hAnsi="Courier New" w:cs="Courier New"/>
          <w:noProof/>
          <w:color w:val="000000"/>
          <w:sz w:val="24"/>
          <w:szCs w:val="24"/>
        </w:rPr>
        <w:t>с</w:t>
      </w:r>
      <w:r w:rsidRPr="00A3204B">
        <w:rPr>
          <w:rFonts w:ascii="Courier New" w:hAnsi="Courier New" w:cs="Courier New"/>
          <w:noProof/>
          <w:color w:val="000000"/>
          <w:sz w:val="24"/>
          <w:szCs w:val="24"/>
          <w:lang w:val="en-US"/>
        </w:rPr>
        <w:t xml:space="preserve"> </w:t>
      </w:r>
      <w:r w:rsidRPr="00A3204B">
        <w:rPr>
          <w:rFonts w:ascii="Courier New" w:hAnsi="Courier New" w:cs="Courier New"/>
          <w:noProof/>
          <w:color w:val="000000"/>
          <w:sz w:val="24"/>
          <w:szCs w:val="24"/>
        </w:rPr>
        <w:t>центром</w:t>
      </w:r>
      <w:r w:rsidRPr="00A3204B">
        <w:rPr>
          <w:rFonts w:ascii="Courier New" w:hAnsi="Courier New" w:cs="Courier New"/>
          <w:noProof/>
          <w:color w:val="000000"/>
          <w:sz w:val="24"/>
          <w:szCs w:val="24"/>
          <w:lang w:val="en-US"/>
        </w:rPr>
        <w:t>: " + base.printO() + "\r\n";</w:t>
      </w:r>
    </w:p>
    <w:p w:rsidR="0097381D" w:rsidRPr="00A3204B" w:rsidRDefault="0097381D" w:rsidP="0097381D">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lang w:val="en-US"/>
        </w:rPr>
        <w:t xml:space="preserve">    </w:t>
      </w:r>
      <w:r w:rsidRPr="00A3204B">
        <w:rPr>
          <w:rFonts w:ascii="Courier New" w:hAnsi="Courier New" w:cs="Courier New"/>
          <w:noProof/>
          <w:color w:val="000000"/>
          <w:sz w:val="24"/>
          <w:szCs w:val="24"/>
        </w:rPr>
        <w:t>// наследуется функция печати класса tka</w:t>
      </w:r>
    </w:p>
    <w:p w:rsidR="0097381D" w:rsidRPr="00A3204B" w:rsidRDefault="0097381D" w:rsidP="0097381D">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ss = ss + " Радиусом = " + r.ToString() + "\r\n";</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rPr>
        <w:t xml:space="preserve">    </w:t>
      </w:r>
      <w:r w:rsidRPr="00A3204B">
        <w:rPr>
          <w:rFonts w:ascii="Courier New" w:hAnsi="Courier New" w:cs="Courier New"/>
          <w:noProof/>
          <w:color w:val="000000"/>
          <w:sz w:val="24"/>
          <w:szCs w:val="24"/>
          <w:lang w:val="en-US"/>
        </w:rPr>
        <w:t>return ss;</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private int r;</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static void vkl(Stack vst, baseGeo n)</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vst.Push(n);</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public Form1()</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InitializeComponent();</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private void button1_Click(object sender, EventArgs e)</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int i,k;</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double pl;</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string s;</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Stack vstek = new Stack();</w:t>
      </w:r>
    </w:p>
    <w:p w:rsidR="0097381D" w:rsidRPr="00A3204B" w:rsidRDefault="0097381D" w:rsidP="0097381D">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lang w:val="en-US"/>
        </w:rPr>
        <w:t xml:space="preserve">   </w:t>
      </w:r>
      <w:r w:rsidRPr="00A3204B">
        <w:rPr>
          <w:rFonts w:ascii="Courier New" w:hAnsi="Courier New" w:cs="Courier New"/>
          <w:noProof/>
          <w:color w:val="000000"/>
          <w:sz w:val="24"/>
          <w:szCs w:val="24"/>
        </w:rPr>
        <w:t>Random rnd = new Random(20);</w:t>
      </w:r>
    </w:p>
    <w:p w:rsidR="0097381D" w:rsidRPr="00A3204B" w:rsidRDefault="0097381D" w:rsidP="0097381D">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 пример динамического наследования методов</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rPr>
        <w:t xml:space="preserve">   </w:t>
      </w:r>
      <w:r w:rsidRPr="00A3204B">
        <w:rPr>
          <w:rFonts w:ascii="Courier New" w:hAnsi="Courier New" w:cs="Courier New"/>
          <w:noProof/>
          <w:color w:val="000000"/>
          <w:sz w:val="24"/>
          <w:szCs w:val="24"/>
          <w:lang w:val="en-US"/>
        </w:rPr>
        <w:t>for (i = 1; i &lt;= 5; i++)</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x = (int)Math.Round(rnd.NextDouble() * 100);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y = (int)Math.Round(rnd.NextDouble() * 100);</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k = (int)Math.Round(rnd.NextDouble() * 100);</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lastRenderedPageBreak/>
        <w:t xml:space="preserve">    if (k % 2 == 0) k = 0; else k = 1;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if (k == 0)</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tka a = new tka();</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a.settka(x, y);</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s = a.printO() + "\r\n";</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textBox1.AppendText(s);</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s = " </w:t>
      </w:r>
      <w:r w:rsidRPr="00A3204B">
        <w:rPr>
          <w:rFonts w:ascii="Courier New" w:hAnsi="Courier New" w:cs="Courier New"/>
          <w:noProof/>
          <w:color w:val="000000"/>
          <w:sz w:val="24"/>
          <w:szCs w:val="24"/>
        </w:rPr>
        <w:t>Площадь</w:t>
      </w:r>
      <w:r w:rsidRPr="00A3204B">
        <w:rPr>
          <w:rFonts w:ascii="Courier New" w:hAnsi="Courier New" w:cs="Courier New"/>
          <w:noProof/>
          <w:color w:val="000000"/>
          <w:sz w:val="24"/>
          <w:szCs w:val="24"/>
          <w:lang w:val="en-US"/>
        </w:rPr>
        <w:t xml:space="preserve"> </w:t>
      </w:r>
      <w:r w:rsidRPr="00A3204B">
        <w:rPr>
          <w:rFonts w:ascii="Courier New" w:hAnsi="Courier New" w:cs="Courier New"/>
          <w:noProof/>
          <w:color w:val="000000"/>
          <w:sz w:val="24"/>
          <w:szCs w:val="24"/>
        </w:rPr>
        <w:t>объекта</w:t>
      </w:r>
      <w:r w:rsidRPr="00A3204B">
        <w:rPr>
          <w:rFonts w:ascii="Courier New" w:hAnsi="Courier New" w:cs="Courier New"/>
          <w:noProof/>
          <w:color w:val="000000"/>
          <w:sz w:val="24"/>
          <w:szCs w:val="24"/>
          <w:lang w:val="en-US"/>
        </w:rPr>
        <w:t xml:space="preserve"> = " + a.ploc().ToString() + "\r\n";</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textBox1.AppendText(s);</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masi[i, 0] = a.gettkax();</w:t>
      </w:r>
    </w:p>
    <w:p w:rsidR="0097381D" w:rsidRPr="00A3204B" w:rsidRDefault="0097381D" w:rsidP="0097381D">
      <w:pPr>
        <w:autoSpaceDE w:val="0"/>
        <w:autoSpaceDN w:val="0"/>
        <w:adjustRightInd w:val="0"/>
        <w:rPr>
          <w:rFonts w:ascii="Courier New" w:hAnsi="Courier New" w:cs="Courier New"/>
          <w:noProof/>
          <w:color w:val="000000"/>
          <w:sz w:val="24"/>
          <w:szCs w:val="24"/>
          <w:lang w:val="it-IT"/>
        </w:rPr>
      </w:pPr>
      <w:r w:rsidRPr="00A3204B">
        <w:rPr>
          <w:rFonts w:ascii="Courier New" w:hAnsi="Courier New" w:cs="Courier New"/>
          <w:noProof/>
          <w:color w:val="000000"/>
          <w:sz w:val="24"/>
          <w:szCs w:val="24"/>
          <w:lang w:val="it-IT"/>
        </w:rPr>
        <w:t xml:space="preserve">     masi[i, 1] = a.gettkay();</w:t>
      </w:r>
    </w:p>
    <w:p w:rsidR="0097381D" w:rsidRPr="00A3204B" w:rsidRDefault="0097381D" w:rsidP="0097381D">
      <w:pPr>
        <w:autoSpaceDE w:val="0"/>
        <w:autoSpaceDN w:val="0"/>
        <w:adjustRightInd w:val="0"/>
        <w:rPr>
          <w:rFonts w:ascii="Courier New" w:hAnsi="Courier New" w:cs="Courier New"/>
          <w:noProof/>
          <w:color w:val="000000"/>
          <w:sz w:val="24"/>
          <w:szCs w:val="24"/>
          <w:lang w:val="it-IT"/>
        </w:rPr>
      </w:pPr>
      <w:r w:rsidRPr="00A3204B">
        <w:rPr>
          <w:rFonts w:ascii="Courier New" w:hAnsi="Courier New" w:cs="Courier New"/>
          <w:noProof/>
          <w:color w:val="000000"/>
          <w:sz w:val="24"/>
          <w:szCs w:val="24"/>
          <w:lang w:val="it-IT"/>
        </w:rPr>
        <w:t xml:space="preserve">     masi[i, 2] = 0;</w:t>
      </w:r>
    </w:p>
    <w:p w:rsidR="0097381D" w:rsidRPr="00A3204B" w:rsidRDefault="0097381D" w:rsidP="0097381D">
      <w:pPr>
        <w:autoSpaceDE w:val="0"/>
        <w:autoSpaceDN w:val="0"/>
        <w:adjustRightInd w:val="0"/>
        <w:rPr>
          <w:rFonts w:ascii="Courier New" w:hAnsi="Courier New" w:cs="Courier New"/>
          <w:noProof/>
          <w:color w:val="000000"/>
          <w:sz w:val="24"/>
          <w:szCs w:val="24"/>
          <w:lang w:val="it-IT"/>
        </w:rPr>
      </w:pPr>
      <w:r w:rsidRPr="00A3204B">
        <w:rPr>
          <w:rFonts w:ascii="Courier New" w:hAnsi="Courier New" w:cs="Courier New"/>
          <w:noProof/>
          <w:color w:val="000000"/>
          <w:sz w:val="24"/>
          <w:szCs w:val="24"/>
          <w:lang w:val="it-IT"/>
        </w:rPr>
        <w:t xml:space="preserve">     vkl(vstek, a);</w:t>
      </w:r>
    </w:p>
    <w:p w:rsidR="0097381D" w:rsidRPr="00A3204B" w:rsidRDefault="0097381D" w:rsidP="0097381D">
      <w:pPr>
        <w:autoSpaceDE w:val="0"/>
        <w:autoSpaceDN w:val="0"/>
        <w:adjustRightInd w:val="0"/>
        <w:rPr>
          <w:rFonts w:ascii="Courier New" w:hAnsi="Courier New" w:cs="Courier New"/>
          <w:noProof/>
          <w:color w:val="000000"/>
          <w:sz w:val="24"/>
          <w:szCs w:val="24"/>
          <w:lang w:val="it-IT"/>
        </w:rPr>
      </w:pPr>
      <w:r w:rsidRPr="00A3204B">
        <w:rPr>
          <w:rFonts w:ascii="Courier New" w:hAnsi="Courier New" w:cs="Courier New"/>
          <w:noProof/>
          <w:color w:val="000000"/>
          <w:sz w:val="24"/>
          <w:szCs w:val="24"/>
          <w:lang w:val="it-IT"/>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it-IT"/>
        </w:rPr>
      </w:pPr>
      <w:r w:rsidRPr="00A3204B">
        <w:rPr>
          <w:rFonts w:ascii="Courier New" w:hAnsi="Courier New" w:cs="Courier New"/>
          <w:noProof/>
          <w:color w:val="000000"/>
          <w:sz w:val="24"/>
          <w:szCs w:val="24"/>
          <w:lang w:val="it-IT"/>
        </w:rPr>
        <w:t xml:space="preserve">    else</w:t>
      </w:r>
    </w:p>
    <w:p w:rsidR="0097381D" w:rsidRPr="00A3204B" w:rsidRDefault="0097381D" w:rsidP="0097381D">
      <w:pPr>
        <w:autoSpaceDE w:val="0"/>
        <w:autoSpaceDN w:val="0"/>
        <w:adjustRightInd w:val="0"/>
        <w:rPr>
          <w:rFonts w:ascii="Courier New" w:hAnsi="Courier New" w:cs="Courier New"/>
          <w:noProof/>
          <w:color w:val="000000"/>
          <w:sz w:val="24"/>
          <w:szCs w:val="24"/>
          <w:lang w:val="it-IT"/>
        </w:rPr>
      </w:pPr>
      <w:r w:rsidRPr="00A3204B">
        <w:rPr>
          <w:rFonts w:ascii="Courier New" w:hAnsi="Courier New" w:cs="Courier New"/>
          <w:noProof/>
          <w:color w:val="000000"/>
          <w:sz w:val="24"/>
          <w:szCs w:val="24"/>
          <w:lang w:val="it-IT"/>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it-IT"/>
        </w:rPr>
      </w:pPr>
      <w:r w:rsidRPr="00A3204B">
        <w:rPr>
          <w:rFonts w:ascii="Courier New" w:hAnsi="Courier New" w:cs="Courier New"/>
          <w:noProof/>
          <w:color w:val="000000"/>
          <w:sz w:val="24"/>
          <w:szCs w:val="24"/>
          <w:lang w:val="it-IT"/>
        </w:rPr>
        <w:t xml:space="preserve">     kryg c = new kryg();</w:t>
      </w:r>
    </w:p>
    <w:p w:rsidR="0097381D" w:rsidRPr="00A3204B" w:rsidRDefault="0097381D" w:rsidP="0097381D">
      <w:pPr>
        <w:autoSpaceDE w:val="0"/>
        <w:autoSpaceDN w:val="0"/>
        <w:adjustRightInd w:val="0"/>
        <w:rPr>
          <w:rFonts w:ascii="Courier New" w:hAnsi="Courier New" w:cs="Courier New"/>
          <w:noProof/>
          <w:color w:val="000000"/>
          <w:sz w:val="24"/>
          <w:szCs w:val="24"/>
          <w:lang w:val="it-IT"/>
        </w:rPr>
      </w:pPr>
      <w:r w:rsidRPr="00A3204B">
        <w:rPr>
          <w:rFonts w:ascii="Courier New" w:hAnsi="Courier New" w:cs="Courier New"/>
          <w:noProof/>
          <w:color w:val="000000"/>
          <w:sz w:val="24"/>
          <w:szCs w:val="24"/>
          <w:lang w:val="it-IT"/>
        </w:rPr>
        <w:t xml:space="preserve">     x = c.gettkax();</w:t>
      </w:r>
    </w:p>
    <w:p w:rsidR="0097381D" w:rsidRPr="00A3204B" w:rsidRDefault="0097381D" w:rsidP="0097381D">
      <w:pPr>
        <w:autoSpaceDE w:val="0"/>
        <w:autoSpaceDN w:val="0"/>
        <w:adjustRightInd w:val="0"/>
        <w:rPr>
          <w:rFonts w:ascii="Courier New" w:hAnsi="Courier New" w:cs="Courier New"/>
          <w:noProof/>
          <w:color w:val="000000"/>
          <w:sz w:val="24"/>
          <w:szCs w:val="24"/>
          <w:lang w:val="it-IT"/>
        </w:rPr>
      </w:pPr>
      <w:r w:rsidRPr="00A3204B">
        <w:rPr>
          <w:rFonts w:ascii="Courier New" w:hAnsi="Courier New" w:cs="Courier New"/>
          <w:noProof/>
          <w:color w:val="000000"/>
          <w:sz w:val="24"/>
          <w:szCs w:val="24"/>
          <w:lang w:val="it-IT"/>
        </w:rPr>
        <w:t xml:space="preserve">     y = c.gettkay();</w:t>
      </w:r>
    </w:p>
    <w:p w:rsidR="0097381D" w:rsidRPr="00A3204B" w:rsidRDefault="0097381D" w:rsidP="0097381D">
      <w:pPr>
        <w:autoSpaceDE w:val="0"/>
        <w:autoSpaceDN w:val="0"/>
        <w:adjustRightInd w:val="0"/>
        <w:rPr>
          <w:rFonts w:ascii="Courier New" w:hAnsi="Courier New" w:cs="Courier New"/>
          <w:noProof/>
          <w:color w:val="000000"/>
          <w:sz w:val="24"/>
          <w:szCs w:val="24"/>
          <w:lang w:val="it-IT"/>
        </w:rPr>
      </w:pPr>
      <w:r w:rsidRPr="00A3204B">
        <w:rPr>
          <w:rFonts w:ascii="Courier New" w:hAnsi="Courier New" w:cs="Courier New"/>
          <w:noProof/>
          <w:color w:val="000000"/>
          <w:sz w:val="24"/>
          <w:szCs w:val="24"/>
          <w:lang w:val="it-IT"/>
        </w:rPr>
        <w:t xml:space="preserve">     ra = c.getkrygr();</w:t>
      </w:r>
    </w:p>
    <w:p w:rsidR="0097381D" w:rsidRPr="00A3204B" w:rsidRDefault="0097381D" w:rsidP="0097381D">
      <w:pPr>
        <w:autoSpaceDE w:val="0"/>
        <w:autoSpaceDN w:val="0"/>
        <w:adjustRightInd w:val="0"/>
        <w:rPr>
          <w:rFonts w:ascii="Courier New" w:hAnsi="Courier New" w:cs="Courier New"/>
          <w:noProof/>
          <w:color w:val="000000"/>
          <w:sz w:val="24"/>
          <w:szCs w:val="24"/>
          <w:lang w:val="it-IT"/>
        </w:rPr>
      </w:pPr>
      <w:r w:rsidRPr="00A3204B">
        <w:rPr>
          <w:rFonts w:ascii="Courier New" w:hAnsi="Courier New" w:cs="Courier New"/>
          <w:noProof/>
          <w:color w:val="000000"/>
          <w:sz w:val="24"/>
          <w:szCs w:val="24"/>
          <w:lang w:val="it-IT"/>
        </w:rPr>
        <w:t xml:space="preserve">     textBox1.AppendText(c.printO());</w:t>
      </w:r>
    </w:p>
    <w:p w:rsidR="0097381D" w:rsidRPr="00A3204B" w:rsidRDefault="0097381D" w:rsidP="0097381D">
      <w:pPr>
        <w:autoSpaceDE w:val="0"/>
        <w:autoSpaceDN w:val="0"/>
        <w:adjustRightInd w:val="0"/>
        <w:rPr>
          <w:rFonts w:ascii="Courier New" w:hAnsi="Courier New" w:cs="Courier New"/>
          <w:noProof/>
          <w:color w:val="000000"/>
          <w:sz w:val="24"/>
          <w:szCs w:val="24"/>
          <w:lang w:val="it-IT"/>
        </w:rPr>
      </w:pPr>
      <w:r w:rsidRPr="00A3204B">
        <w:rPr>
          <w:rFonts w:ascii="Courier New" w:hAnsi="Courier New" w:cs="Courier New"/>
          <w:noProof/>
          <w:color w:val="000000"/>
          <w:sz w:val="24"/>
          <w:szCs w:val="24"/>
          <w:lang w:val="it-IT"/>
        </w:rPr>
        <w:t xml:space="preserve">     s = " </w:t>
      </w:r>
      <w:r w:rsidRPr="00A3204B">
        <w:rPr>
          <w:rFonts w:ascii="Courier New" w:hAnsi="Courier New" w:cs="Courier New"/>
          <w:noProof/>
          <w:color w:val="000000"/>
          <w:sz w:val="24"/>
          <w:szCs w:val="24"/>
        </w:rPr>
        <w:t>Площадь</w:t>
      </w:r>
      <w:r w:rsidRPr="00A3204B">
        <w:rPr>
          <w:rFonts w:ascii="Courier New" w:hAnsi="Courier New" w:cs="Courier New"/>
          <w:noProof/>
          <w:color w:val="000000"/>
          <w:sz w:val="24"/>
          <w:szCs w:val="24"/>
          <w:lang w:val="it-IT"/>
        </w:rPr>
        <w:t xml:space="preserve"> </w:t>
      </w:r>
      <w:r w:rsidRPr="00A3204B">
        <w:rPr>
          <w:rFonts w:ascii="Courier New" w:hAnsi="Courier New" w:cs="Courier New"/>
          <w:noProof/>
          <w:color w:val="000000"/>
          <w:sz w:val="24"/>
          <w:szCs w:val="24"/>
        </w:rPr>
        <w:t>объекта</w:t>
      </w:r>
      <w:r w:rsidRPr="00A3204B">
        <w:rPr>
          <w:rFonts w:ascii="Courier New" w:hAnsi="Courier New" w:cs="Courier New"/>
          <w:noProof/>
          <w:color w:val="000000"/>
          <w:sz w:val="24"/>
          <w:szCs w:val="24"/>
          <w:lang w:val="it-IT"/>
        </w:rPr>
        <w:t xml:space="preserve"> = " + c.ploc().ToString() + "\r\n";</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textBox1.AppendText(s);</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c.getkryg(out masi[i,0], out masi[i,1], out masi[i,2]);</w:t>
      </w:r>
    </w:p>
    <w:p w:rsidR="0097381D" w:rsidRPr="00A3204B" w:rsidRDefault="0097381D" w:rsidP="0097381D">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lang w:val="en-US"/>
        </w:rPr>
        <w:t xml:space="preserve">     </w:t>
      </w:r>
      <w:r w:rsidRPr="00A3204B">
        <w:rPr>
          <w:rFonts w:ascii="Courier New" w:hAnsi="Courier New" w:cs="Courier New"/>
          <w:noProof/>
          <w:color w:val="000000"/>
          <w:sz w:val="24"/>
          <w:szCs w:val="24"/>
        </w:rPr>
        <w:t>vkl(vstek, c);</w:t>
      </w:r>
    </w:p>
    <w:p w:rsidR="0097381D" w:rsidRPr="00A3204B" w:rsidRDefault="0097381D" w:rsidP="0097381D">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s = "Печать содержимого стека: \r\n";</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rPr>
        <w:t xml:space="preserve">   </w:t>
      </w:r>
      <w:r w:rsidRPr="00A3204B">
        <w:rPr>
          <w:rFonts w:ascii="Courier New" w:hAnsi="Courier New" w:cs="Courier New"/>
          <w:noProof/>
          <w:color w:val="000000"/>
          <w:sz w:val="24"/>
          <w:szCs w:val="24"/>
          <w:lang w:val="en-US"/>
        </w:rPr>
        <w:t>foreach (baseGeo T in vstek)</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s = s + T.printO() + "\r\n";</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textBox1.AppendText(s);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Invalidate();</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private void Form1_Paint(object sender, PaintEventArgs e)</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Pen myPen = new Pen(Color.Red, 2);</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Graphics g = e.Graphics;</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for (int i = 1; i &lt;= 5; i++)</w:t>
      </w:r>
    </w:p>
    <w:p w:rsidR="0097381D" w:rsidRPr="00A3204B" w:rsidRDefault="0097381D" w:rsidP="0097381D">
      <w:pPr>
        <w:autoSpaceDE w:val="0"/>
        <w:autoSpaceDN w:val="0"/>
        <w:adjustRightInd w:val="0"/>
        <w:rPr>
          <w:rFonts w:ascii="Courier New" w:hAnsi="Courier New" w:cs="Courier New"/>
          <w:noProof/>
          <w:color w:val="000000"/>
          <w:sz w:val="24"/>
          <w:szCs w:val="24"/>
          <w:lang w:val="it-IT"/>
        </w:rPr>
      </w:pPr>
      <w:r w:rsidRPr="00A3204B">
        <w:rPr>
          <w:rFonts w:ascii="Courier New" w:hAnsi="Courier New" w:cs="Courier New"/>
          <w:noProof/>
          <w:color w:val="000000"/>
          <w:sz w:val="24"/>
          <w:szCs w:val="24"/>
          <w:lang w:val="it-IT"/>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it-IT"/>
        </w:rPr>
      </w:pPr>
      <w:r w:rsidRPr="00A3204B">
        <w:rPr>
          <w:rFonts w:ascii="Courier New" w:hAnsi="Courier New" w:cs="Courier New"/>
          <w:noProof/>
          <w:color w:val="000000"/>
          <w:sz w:val="24"/>
          <w:szCs w:val="24"/>
          <w:lang w:val="it-IT"/>
        </w:rPr>
        <w:t xml:space="preserve">    if (masi[i,2]==0)</w:t>
      </w:r>
    </w:p>
    <w:p w:rsidR="0097381D" w:rsidRPr="00A3204B" w:rsidRDefault="0097381D" w:rsidP="0097381D">
      <w:pPr>
        <w:autoSpaceDE w:val="0"/>
        <w:autoSpaceDN w:val="0"/>
        <w:adjustRightInd w:val="0"/>
        <w:rPr>
          <w:rFonts w:ascii="Courier New" w:hAnsi="Courier New" w:cs="Courier New"/>
          <w:noProof/>
          <w:color w:val="000000"/>
          <w:sz w:val="24"/>
          <w:szCs w:val="24"/>
          <w:lang w:val="it-IT"/>
        </w:rPr>
      </w:pPr>
      <w:r w:rsidRPr="00A3204B">
        <w:rPr>
          <w:rFonts w:ascii="Courier New" w:hAnsi="Courier New" w:cs="Courier New"/>
          <w:noProof/>
          <w:color w:val="000000"/>
          <w:sz w:val="24"/>
          <w:szCs w:val="24"/>
          <w:lang w:val="it-IT"/>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it-IT"/>
        </w:rPr>
      </w:pPr>
      <w:r w:rsidRPr="00A3204B">
        <w:rPr>
          <w:rFonts w:ascii="Courier New" w:hAnsi="Courier New" w:cs="Courier New"/>
          <w:noProof/>
          <w:color w:val="000000"/>
          <w:sz w:val="24"/>
          <w:szCs w:val="24"/>
          <w:lang w:val="it-IT"/>
        </w:rPr>
        <w:t xml:space="preserve">     x = masi[i, 0]; y = masi[i, 1];</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it-IT"/>
        </w:rPr>
        <w:t xml:space="preserve">     </w:t>
      </w:r>
      <w:r w:rsidRPr="00A3204B">
        <w:rPr>
          <w:rFonts w:ascii="Courier New" w:hAnsi="Courier New" w:cs="Courier New"/>
          <w:noProof/>
          <w:color w:val="000000"/>
          <w:sz w:val="24"/>
          <w:szCs w:val="24"/>
          <w:lang w:val="en-US"/>
        </w:rPr>
        <w:t>g.DrawEllipse(myPen, x, y, 2, 2);</w:t>
      </w:r>
    </w:p>
    <w:p w:rsidR="0097381D" w:rsidRPr="00A3204B" w:rsidRDefault="0097381D" w:rsidP="0097381D">
      <w:pPr>
        <w:autoSpaceDE w:val="0"/>
        <w:autoSpaceDN w:val="0"/>
        <w:adjustRightInd w:val="0"/>
        <w:rPr>
          <w:rFonts w:ascii="Courier New" w:hAnsi="Courier New" w:cs="Courier New"/>
          <w:noProof/>
          <w:color w:val="000000"/>
          <w:sz w:val="24"/>
          <w:szCs w:val="24"/>
          <w:lang w:val="it-IT"/>
        </w:rPr>
      </w:pPr>
      <w:r w:rsidRPr="00A3204B">
        <w:rPr>
          <w:rFonts w:ascii="Courier New" w:hAnsi="Courier New" w:cs="Courier New"/>
          <w:noProof/>
          <w:color w:val="000000"/>
          <w:sz w:val="24"/>
          <w:szCs w:val="24"/>
          <w:lang w:val="it-IT"/>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it-IT"/>
        </w:rPr>
      </w:pPr>
      <w:r w:rsidRPr="00A3204B">
        <w:rPr>
          <w:rFonts w:ascii="Courier New" w:hAnsi="Courier New" w:cs="Courier New"/>
          <w:noProof/>
          <w:color w:val="000000"/>
          <w:sz w:val="24"/>
          <w:szCs w:val="24"/>
          <w:lang w:val="it-IT"/>
        </w:rPr>
        <w:t xml:space="preserve">    else</w:t>
      </w:r>
    </w:p>
    <w:p w:rsidR="0097381D" w:rsidRPr="00A3204B" w:rsidRDefault="0097381D" w:rsidP="0097381D">
      <w:pPr>
        <w:autoSpaceDE w:val="0"/>
        <w:autoSpaceDN w:val="0"/>
        <w:adjustRightInd w:val="0"/>
        <w:rPr>
          <w:rFonts w:ascii="Courier New" w:hAnsi="Courier New" w:cs="Courier New"/>
          <w:noProof/>
          <w:color w:val="000000"/>
          <w:sz w:val="24"/>
          <w:szCs w:val="24"/>
          <w:lang w:val="it-IT"/>
        </w:rPr>
      </w:pPr>
      <w:r w:rsidRPr="00A3204B">
        <w:rPr>
          <w:rFonts w:ascii="Courier New" w:hAnsi="Courier New" w:cs="Courier New"/>
          <w:noProof/>
          <w:color w:val="000000"/>
          <w:sz w:val="24"/>
          <w:szCs w:val="24"/>
          <w:lang w:val="it-IT"/>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lang w:val="it-IT"/>
        </w:rPr>
      </w:pPr>
      <w:r w:rsidRPr="00A3204B">
        <w:rPr>
          <w:rFonts w:ascii="Courier New" w:hAnsi="Courier New" w:cs="Courier New"/>
          <w:noProof/>
          <w:color w:val="000000"/>
          <w:sz w:val="24"/>
          <w:szCs w:val="24"/>
          <w:lang w:val="it-IT"/>
        </w:rPr>
        <w:t xml:space="preserve">     x = masi[i, 0]; y = masi[i, 1]; ra = masi[i, 2];</w:t>
      </w:r>
    </w:p>
    <w:p w:rsidR="0097381D" w:rsidRPr="00A3204B" w:rsidRDefault="0097381D" w:rsidP="0097381D">
      <w:pPr>
        <w:autoSpaceDE w:val="0"/>
        <w:autoSpaceDN w:val="0"/>
        <w:adjustRightInd w:val="0"/>
        <w:rPr>
          <w:rFonts w:ascii="Courier New" w:hAnsi="Courier New" w:cs="Courier New"/>
          <w:noProof/>
          <w:color w:val="000000"/>
          <w:sz w:val="24"/>
          <w:szCs w:val="24"/>
          <w:lang w:val="en-US"/>
        </w:rPr>
      </w:pPr>
      <w:r w:rsidRPr="00A3204B">
        <w:rPr>
          <w:rFonts w:ascii="Courier New" w:hAnsi="Courier New" w:cs="Courier New"/>
          <w:noProof/>
          <w:color w:val="000000"/>
          <w:sz w:val="24"/>
          <w:szCs w:val="24"/>
          <w:lang w:val="en-US"/>
        </w:rPr>
        <w:t xml:space="preserve">     g.DrawEllipse(myPen, x, y, ra, ra);</w:t>
      </w:r>
    </w:p>
    <w:p w:rsidR="0097381D" w:rsidRPr="00A3204B" w:rsidRDefault="0097381D" w:rsidP="0097381D">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lang w:val="en-US"/>
        </w:rPr>
        <w:t xml:space="preserve">    </w:t>
      </w:r>
      <w:r w:rsidRPr="00A3204B">
        <w:rPr>
          <w:rFonts w:ascii="Courier New" w:hAnsi="Courier New" w:cs="Courier New"/>
          <w:noProof/>
          <w:color w:val="000000"/>
          <w:sz w:val="24"/>
          <w:szCs w:val="24"/>
        </w:rPr>
        <w:t>}</w:t>
      </w:r>
    </w:p>
    <w:p w:rsidR="0097381D" w:rsidRPr="00A3204B" w:rsidRDefault="0097381D" w:rsidP="0097381D">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w:t>
      </w:r>
    </w:p>
    <w:p w:rsidR="0097381D" w:rsidRPr="00A3204B" w:rsidRDefault="0097381D" w:rsidP="0097381D">
      <w:pPr>
        <w:autoSpaceDE w:val="0"/>
        <w:autoSpaceDN w:val="0"/>
        <w:adjustRightInd w:val="0"/>
        <w:rPr>
          <w:rFonts w:ascii="Courier New" w:hAnsi="Courier New" w:cs="Courier New"/>
          <w:noProof/>
          <w:color w:val="000000"/>
          <w:sz w:val="24"/>
          <w:szCs w:val="24"/>
        </w:rPr>
      </w:pPr>
      <w:r w:rsidRPr="00A3204B">
        <w:rPr>
          <w:rFonts w:ascii="Courier New" w:hAnsi="Courier New" w:cs="Courier New"/>
          <w:noProof/>
          <w:color w:val="000000"/>
          <w:sz w:val="24"/>
          <w:szCs w:val="24"/>
        </w:rPr>
        <w:t xml:space="preserve"> }</w:t>
      </w:r>
    </w:p>
    <w:p w:rsidR="0097381D" w:rsidRPr="00A3204B" w:rsidRDefault="0097381D" w:rsidP="0097381D">
      <w:pPr>
        <w:autoSpaceDE w:val="0"/>
        <w:autoSpaceDN w:val="0"/>
        <w:adjustRightInd w:val="0"/>
        <w:spacing w:after="120"/>
        <w:rPr>
          <w:rFonts w:ascii="Courier New" w:hAnsi="Courier New" w:cs="Courier New"/>
          <w:noProof/>
          <w:color w:val="000000"/>
          <w:sz w:val="24"/>
          <w:szCs w:val="24"/>
        </w:rPr>
      </w:pPr>
      <w:r w:rsidRPr="00A3204B">
        <w:rPr>
          <w:rFonts w:ascii="Courier New" w:hAnsi="Courier New" w:cs="Courier New"/>
          <w:noProof/>
          <w:color w:val="000000"/>
          <w:sz w:val="24"/>
          <w:szCs w:val="24"/>
        </w:rPr>
        <w:t>}</w:t>
      </w:r>
    </w:p>
    <w:p w:rsidR="0097381D" w:rsidRPr="00A3204B" w:rsidRDefault="0097381D" w:rsidP="0097381D">
      <w:pPr>
        <w:ind w:firstLine="709"/>
        <w:rPr>
          <w:color w:val="000000"/>
          <w:szCs w:val="28"/>
        </w:rPr>
      </w:pPr>
      <w:r w:rsidRPr="00A3204B">
        <w:rPr>
          <w:color w:val="000000"/>
          <w:szCs w:val="28"/>
        </w:rPr>
        <w:lastRenderedPageBreak/>
        <w:t xml:space="preserve">Работа программы представлена на рисунке </w:t>
      </w:r>
      <w:r>
        <w:rPr>
          <w:color w:val="000000"/>
          <w:szCs w:val="28"/>
        </w:rPr>
        <w:t>10</w:t>
      </w:r>
      <w:r w:rsidRPr="00A3204B">
        <w:rPr>
          <w:color w:val="000000"/>
          <w:szCs w:val="28"/>
        </w:rPr>
        <w:t>.2.</w:t>
      </w:r>
    </w:p>
    <w:p w:rsidR="0097381D" w:rsidRPr="00A3204B" w:rsidRDefault="0097381D" w:rsidP="0097381D">
      <w:pPr>
        <w:ind w:firstLine="709"/>
        <w:rPr>
          <w:color w:val="000000"/>
          <w:szCs w:val="28"/>
        </w:rPr>
      </w:pPr>
    </w:p>
    <w:p w:rsidR="0097381D" w:rsidRPr="00A3204B" w:rsidRDefault="0097381D" w:rsidP="0097381D">
      <w:pPr>
        <w:tabs>
          <w:tab w:val="left" w:pos="-180"/>
        </w:tabs>
        <w:jc w:val="center"/>
        <w:rPr>
          <w:bCs/>
          <w:color w:val="000000"/>
          <w:szCs w:val="28"/>
        </w:rPr>
      </w:pPr>
      <w:r>
        <w:rPr>
          <w:bCs/>
          <w:noProof/>
          <w:color w:val="000000"/>
          <w:szCs w:val="28"/>
        </w:rPr>
        <w:drawing>
          <wp:inline distT="0" distB="0" distL="0" distR="0">
            <wp:extent cx="4629150" cy="285750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4629150" cy="2857500"/>
                    </a:xfrm>
                    <a:prstGeom prst="rect">
                      <a:avLst/>
                    </a:prstGeom>
                    <a:noFill/>
                    <a:ln w="9525">
                      <a:noFill/>
                      <a:miter lim="800000"/>
                      <a:headEnd/>
                      <a:tailEnd/>
                    </a:ln>
                  </pic:spPr>
                </pic:pic>
              </a:graphicData>
            </a:graphic>
          </wp:inline>
        </w:drawing>
      </w:r>
    </w:p>
    <w:p w:rsidR="0097381D" w:rsidRPr="00A3204B" w:rsidRDefault="0097381D" w:rsidP="0097381D">
      <w:pPr>
        <w:tabs>
          <w:tab w:val="left" w:pos="-180"/>
        </w:tabs>
        <w:ind w:firstLine="709"/>
        <w:jc w:val="both"/>
        <w:rPr>
          <w:bCs/>
          <w:color w:val="000000"/>
          <w:szCs w:val="28"/>
        </w:rPr>
      </w:pPr>
    </w:p>
    <w:p w:rsidR="0097381D" w:rsidRPr="00A3204B" w:rsidRDefault="0097381D" w:rsidP="0097381D">
      <w:pPr>
        <w:tabs>
          <w:tab w:val="left" w:pos="-180"/>
        </w:tabs>
        <w:jc w:val="center"/>
        <w:rPr>
          <w:bCs/>
          <w:color w:val="000000"/>
          <w:szCs w:val="28"/>
        </w:rPr>
      </w:pPr>
      <w:r w:rsidRPr="00A3204B">
        <w:rPr>
          <w:bCs/>
          <w:color w:val="000000"/>
          <w:szCs w:val="28"/>
        </w:rPr>
        <w:t xml:space="preserve">Рисунок </w:t>
      </w:r>
      <w:r>
        <w:rPr>
          <w:bCs/>
          <w:color w:val="000000"/>
          <w:szCs w:val="28"/>
        </w:rPr>
        <w:t>10</w:t>
      </w:r>
      <w:r w:rsidRPr="00A3204B">
        <w:rPr>
          <w:bCs/>
          <w:color w:val="000000"/>
          <w:szCs w:val="28"/>
        </w:rPr>
        <w:t>.2 – Динамическое наследование методов</w:t>
      </w:r>
    </w:p>
    <w:p w:rsidR="0097381D" w:rsidRPr="00A3204B" w:rsidRDefault="0097381D" w:rsidP="0097381D">
      <w:pPr>
        <w:tabs>
          <w:tab w:val="left" w:pos="-180"/>
        </w:tabs>
        <w:ind w:firstLine="709"/>
        <w:jc w:val="both"/>
        <w:rPr>
          <w:bCs/>
          <w:color w:val="000000"/>
          <w:szCs w:val="28"/>
        </w:rPr>
      </w:pPr>
    </w:p>
    <w:p w:rsidR="0097381D" w:rsidRPr="00A3204B" w:rsidRDefault="0097381D" w:rsidP="0097381D">
      <w:pPr>
        <w:tabs>
          <w:tab w:val="left" w:pos="-180"/>
        </w:tabs>
        <w:ind w:firstLine="709"/>
        <w:jc w:val="both"/>
        <w:rPr>
          <w:bCs/>
          <w:color w:val="000000"/>
          <w:szCs w:val="28"/>
        </w:rPr>
      </w:pPr>
      <w:r w:rsidRPr="00A3204B">
        <w:rPr>
          <w:bCs/>
          <w:color w:val="000000"/>
          <w:szCs w:val="28"/>
        </w:rPr>
        <w:t xml:space="preserve">Печать содержимого элементов стека является примером полиморфизма (динамического наследования методов). Действительно, «статически» печать элемента стека рассчитана на печать элемента простейшей геометрической фигуры. Но в процессе работы программы (в этом суть динамического наследования методов) в стек помещаются объекты классов точка и круг. </w:t>
      </w:r>
    </w:p>
    <w:p w:rsidR="0097381D" w:rsidRPr="00A3204B" w:rsidRDefault="0097381D" w:rsidP="0097381D">
      <w:pPr>
        <w:tabs>
          <w:tab w:val="left" w:pos="-180"/>
        </w:tabs>
        <w:ind w:firstLine="709"/>
        <w:jc w:val="both"/>
        <w:rPr>
          <w:bCs/>
          <w:color w:val="000000"/>
          <w:szCs w:val="28"/>
        </w:rPr>
      </w:pPr>
    </w:p>
    <w:p w:rsidR="0097381D" w:rsidRPr="00A3204B" w:rsidRDefault="0097381D" w:rsidP="0097381D">
      <w:pPr>
        <w:pStyle w:val="2"/>
      </w:pPr>
      <w:bookmarkStart w:id="4" w:name="_Toc304178096"/>
      <w:r>
        <w:t>10</w:t>
      </w:r>
      <w:r w:rsidRPr="00A3204B">
        <w:t>.4 Вопросы для самопроверки</w:t>
      </w:r>
      <w:bookmarkEnd w:id="4"/>
    </w:p>
    <w:p w:rsidR="0097381D" w:rsidRPr="00A3204B" w:rsidRDefault="0097381D" w:rsidP="0097381D">
      <w:pPr>
        <w:tabs>
          <w:tab w:val="left" w:pos="-180"/>
        </w:tabs>
        <w:ind w:firstLine="709"/>
        <w:rPr>
          <w:bCs/>
          <w:color w:val="000000"/>
          <w:szCs w:val="28"/>
        </w:rPr>
      </w:pPr>
    </w:p>
    <w:p w:rsidR="0097381D" w:rsidRPr="00A3204B" w:rsidRDefault="0097381D" w:rsidP="0097381D">
      <w:pPr>
        <w:ind w:firstLine="709"/>
        <w:jc w:val="both"/>
        <w:rPr>
          <w:color w:val="000000"/>
          <w:szCs w:val="28"/>
        </w:rPr>
      </w:pPr>
      <w:r w:rsidRPr="00A3204B">
        <w:rPr>
          <w:color w:val="000000"/>
          <w:szCs w:val="28"/>
        </w:rPr>
        <w:t>1</w:t>
      </w:r>
      <w:proofErr w:type="gramStart"/>
      <w:r w:rsidRPr="00A3204B">
        <w:rPr>
          <w:color w:val="000000"/>
          <w:szCs w:val="28"/>
        </w:rPr>
        <w:t xml:space="preserve"> К</w:t>
      </w:r>
      <w:proofErr w:type="gramEnd"/>
      <w:r w:rsidRPr="00A3204B">
        <w:rPr>
          <w:color w:val="000000"/>
          <w:szCs w:val="28"/>
        </w:rPr>
        <w:t xml:space="preserve">акой класс является базовым классом в иерархической цепочке всех классов языка </w:t>
      </w:r>
      <w:r w:rsidRPr="00A3204B">
        <w:rPr>
          <w:color w:val="000000"/>
          <w:szCs w:val="28"/>
          <w:lang w:val="en-US"/>
        </w:rPr>
        <w:t>C</w:t>
      </w:r>
      <w:r w:rsidRPr="00A3204B">
        <w:rPr>
          <w:color w:val="000000"/>
          <w:szCs w:val="28"/>
        </w:rPr>
        <w:t>#?</w:t>
      </w:r>
    </w:p>
    <w:p w:rsidR="0097381D" w:rsidRPr="00A3204B" w:rsidRDefault="0097381D" w:rsidP="0097381D">
      <w:pPr>
        <w:ind w:firstLine="709"/>
        <w:rPr>
          <w:color w:val="000000"/>
        </w:rPr>
      </w:pPr>
      <w:r w:rsidRPr="00A3204B">
        <w:rPr>
          <w:color w:val="000000"/>
        </w:rPr>
        <w:t>2</w:t>
      </w:r>
      <w:proofErr w:type="gramStart"/>
      <w:r w:rsidRPr="00A3204B">
        <w:rPr>
          <w:color w:val="000000"/>
        </w:rPr>
        <w:t xml:space="preserve"> К</w:t>
      </w:r>
      <w:proofErr w:type="gramEnd"/>
      <w:r w:rsidRPr="00A3204B">
        <w:rPr>
          <w:color w:val="000000"/>
        </w:rPr>
        <w:t>акой объект базового или производного классов создается раньше при вызове конструктора производного класса?</w:t>
      </w:r>
    </w:p>
    <w:p w:rsidR="0097381D" w:rsidRPr="00A3204B" w:rsidRDefault="0097381D" w:rsidP="0097381D">
      <w:pPr>
        <w:ind w:firstLine="709"/>
        <w:rPr>
          <w:color w:val="000000"/>
        </w:rPr>
      </w:pPr>
      <w:r w:rsidRPr="00A3204B">
        <w:rPr>
          <w:color w:val="000000"/>
        </w:rPr>
        <w:t>3</w:t>
      </w:r>
      <w:proofErr w:type="gramStart"/>
      <w:r w:rsidRPr="00A3204B">
        <w:rPr>
          <w:color w:val="000000"/>
        </w:rPr>
        <w:t xml:space="preserve"> В</w:t>
      </w:r>
      <w:proofErr w:type="gramEnd"/>
      <w:r w:rsidRPr="00A3204B">
        <w:rPr>
          <w:color w:val="000000"/>
        </w:rPr>
        <w:t xml:space="preserve"> чем преимущество цепочек наследуемых классов?</w:t>
      </w:r>
    </w:p>
    <w:p w:rsidR="0097381D" w:rsidRPr="00A3204B" w:rsidRDefault="0097381D" w:rsidP="0097381D">
      <w:pPr>
        <w:ind w:firstLine="709"/>
        <w:rPr>
          <w:color w:val="000000"/>
        </w:rPr>
      </w:pPr>
      <w:r w:rsidRPr="00A3204B">
        <w:rPr>
          <w:color w:val="000000"/>
        </w:rPr>
        <w:t xml:space="preserve">4 Что означает статическое наследование в языке </w:t>
      </w:r>
      <w:r w:rsidRPr="00A3204B">
        <w:rPr>
          <w:color w:val="000000"/>
          <w:lang w:val="en-US"/>
        </w:rPr>
        <w:t>C</w:t>
      </w:r>
      <w:r w:rsidRPr="00A3204B">
        <w:rPr>
          <w:color w:val="000000"/>
        </w:rPr>
        <w:t>#?</w:t>
      </w:r>
    </w:p>
    <w:p w:rsidR="0097381D" w:rsidRPr="00A3204B" w:rsidRDefault="0097381D" w:rsidP="0097381D">
      <w:pPr>
        <w:tabs>
          <w:tab w:val="left" w:pos="-180"/>
        </w:tabs>
        <w:ind w:firstLine="709"/>
        <w:rPr>
          <w:color w:val="000000"/>
        </w:rPr>
      </w:pPr>
      <w:r w:rsidRPr="00A3204B">
        <w:rPr>
          <w:bCs/>
          <w:color w:val="000000"/>
          <w:szCs w:val="28"/>
        </w:rPr>
        <w:t xml:space="preserve">5 </w:t>
      </w:r>
      <w:r w:rsidRPr="00A3204B">
        <w:rPr>
          <w:color w:val="000000"/>
        </w:rPr>
        <w:t xml:space="preserve">Что означает динамическое наследование в языке </w:t>
      </w:r>
      <w:r w:rsidRPr="00A3204B">
        <w:rPr>
          <w:color w:val="000000"/>
          <w:lang w:val="en-US"/>
        </w:rPr>
        <w:t>C</w:t>
      </w:r>
      <w:r w:rsidRPr="00A3204B">
        <w:rPr>
          <w:color w:val="000000"/>
        </w:rPr>
        <w:t>#?</w:t>
      </w:r>
    </w:p>
    <w:p w:rsidR="0097381D" w:rsidRPr="00A3204B" w:rsidRDefault="0097381D" w:rsidP="0097381D">
      <w:pPr>
        <w:ind w:firstLine="709"/>
        <w:rPr>
          <w:color w:val="000000"/>
        </w:rPr>
      </w:pPr>
      <w:r w:rsidRPr="00A3204B">
        <w:rPr>
          <w:color w:val="000000"/>
          <w:szCs w:val="28"/>
        </w:rPr>
        <w:t xml:space="preserve">6 Понятие полиморфизма в </w:t>
      </w:r>
      <w:r w:rsidRPr="00A3204B">
        <w:rPr>
          <w:color w:val="000000"/>
        </w:rPr>
        <w:t xml:space="preserve">языке </w:t>
      </w:r>
      <w:r w:rsidRPr="00A3204B">
        <w:rPr>
          <w:color w:val="000000"/>
          <w:lang w:val="en-US"/>
        </w:rPr>
        <w:t>C</w:t>
      </w:r>
      <w:r w:rsidRPr="00A3204B">
        <w:rPr>
          <w:color w:val="000000"/>
        </w:rPr>
        <w:t>#?</w:t>
      </w:r>
    </w:p>
    <w:p w:rsidR="0097381D" w:rsidRPr="00A3204B" w:rsidRDefault="0097381D" w:rsidP="0097381D">
      <w:pPr>
        <w:ind w:firstLine="709"/>
        <w:jc w:val="both"/>
        <w:rPr>
          <w:color w:val="000000"/>
          <w:szCs w:val="28"/>
        </w:rPr>
      </w:pPr>
      <w:r w:rsidRPr="00A3204B">
        <w:rPr>
          <w:color w:val="000000"/>
          <w:szCs w:val="28"/>
        </w:rPr>
        <w:t>7</w:t>
      </w:r>
      <w:proofErr w:type="gramStart"/>
      <w:r w:rsidRPr="00A3204B">
        <w:rPr>
          <w:color w:val="000000"/>
          <w:szCs w:val="28"/>
        </w:rPr>
        <w:t xml:space="preserve"> К</w:t>
      </w:r>
      <w:proofErr w:type="gramEnd"/>
      <w:r w:rsidRPr="00A3204B">
        <w:rPr>
          <w:color w:val="000000"/>
          <w:szCs w:val="28"/>
        </w:rPr>
        <w:t>ак реализуется м</w:t>
      </w:r>
      <w:r w:rsidRPr="00A3204B">
        <w:rPr>
          <w:color w:val="000000"/>
        </w:rPr>
        <w:t>еханизм полиморфизма?</w:t>
      </w:r>
    </w:p>
    <w:p w:rsidR="0097381D" w:rsidRPr="00A3204B" w:rsidRDefault="0097381D" w:rsidP="0097381D">
      <w:pPr>
        <w:ind w:firstLine="709"/>
        <w:jc w:val="both"/>
        <w:rPr>
          <w:color w:val="000000"/>
        </w:rPr>
      </w:pPr>
      <w:r w:rsidRPr="00A3204B">
        <w:rPr>
          <w:color w:val="000000"/>
          <w:szCs w:val="28"/>
        </w:rPr>
        <w:t>8</w:t>
      </w:r>
      <w:proofErr w:type="gramStart"/>
      <w:r w:rsidRPr="00A3204B">
        <w:rPr>
          <w:color w:val="000000"/>
          <w:szCs w:val="28"/>
        </w:rPr>
        <w:t xml:space="preserve"> К</w:t>
      </w:r>
      <w:proofErr w:type="gramEnd"/>
      <w:r w:rsidRPr="00A3204B">
        <w:rPr>
          <w:color w:val="000000"/>
          <w:szCs w:val="28"/>
        </w:rPr>
        <w:t>ак называется м</w:t>
      </w:r>
      <w:r w:rsidRPr="00A3204B">
        <w:rPr>
          <w:color w:val="000000"/>
        </w:rPr>
        <w:t>етод, объект для которого определяется во время работы программы?</w:t>
      </w:r>
    </w:p>
    <w:p w:rsidR="0097381D" w:rsidRPr="00A3204B" w:rsidRDefault="0097381D" w:rsidP="0097381D">
      <w:pPr>
        <w:ind w:firstLine="709"/>
        <w:rPr>
          <w:color w:val="000000"/>
        </w:rPr>
      </w:pPr>
      <w:r w:rsidRPr="00A3204B">
        <w:rPr>
          <w:color w:val="000000"/>
        </w:rPr>
        <w:t>9</w:t>
      </w:r>
      <w:proofErr w:type="gramStart"/>
      <w:r w:rsidRPr="00A3204B">
        <w:rPr>
          <w:color w:val="000000"/>
        </w:rPr>
        <w:t xml:space="preserve"> К</w:t>
      </w:r>
      <w:proofErr w:type="gramEnd"/>
      <w:r w:rsidRPr="00A3204B">
        <w:rPr>
          <w:color w:val="000000"/>
        </w:rPr>
        <w:t xml:space="preserve">акой класс в языке </w:t>
      </w:r>
      <w:r w:rsidRPr="00A3204B">
        <w:rPr>
          <w:color w:val="000000"/>
          <w:lang w:val="en-US"/>
        </w:rPr>
        <w:t>C</w:t>
      </w:r>
      <w:r w:rsidRPr="00A3204B">
        <w:rPr>
          <w:color w:val="000000"/>
        </w:rPr>
        <w:t># называется абстрактным базовым классом?</w:t>
      </w:r>
    </w:p>
    <w:p w:rsidR="0097381D" w:rsidRPr="00A3204B" w:rsidRDefault="0097381D" w:rsidP="0097381D">
      <w:pPr>
        <w:ind w:firstLine="709"/>
        <w:rPr>
          <w:color w:val="000000"/>
        </w:rPr>
      </w:pPr>
      <w:r w:rsidRPr="00A3204B">
        <w:rPr>
          <w:bCs/>
          <w:color w:val="000000"/>
          <w:szCs w:val="28"/>
        </w:rPr>
        <w:t xml:space="preserve">10 </w:t>
      </w:r>
      <w:r w:rsidRPr="00A3204B">
        <w:rPr>
          <w:color w:val="000000"/>
        </w:rPr>
        <w:t>Что представляет собой таблица виртуальных методов?</w:t>
      </w:r>
    </w:p>
    <w:p w:rsidR="00207102" w:rsidRDefault="00207102"/>
    <w:sectPr w:rsidR="00207102" w:rsidSect="0097381D">
      <w:pgSz w:w="11906" w:h="16838"/>
      <w:pgMar w:top="1134" w:right="1134"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7381D"/>
    <w:rsid w:val="00207102"/>
    <w:rsid w:val="0097381D"/>
    <w:rsid w:val="00B129E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381D"/>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uiPriority w:val="9"/>
    <w:qFormat/>
    <w:rsid w:val="0097381D"/>
    <w:pPr>
      <w:keepNext/>
      <w:jc w:val="center"/>
      <w:outlineLvl w:val="0"/>
    </w:pPr>
  </w:style>
  <w:style w:type="paragraph" w:styleId="2">
    <w:name w:val="heading 2"/>
    <w:basedOn w:val="a"/>
    <w:next w:val="a"/>
    <w:link w:val="20"/>
    <w:uiPriority w:val="9"/>
    <w:qFormat/>
    <w:rsid w:val="0097381D"/>
    <w:pPr>
      <w:keepNext/>
      <w:widowControl w:val="0"/>
      <w:spacing w:before="180" w:after="120"/>
      <w:jc w:val="center"/>
      <w:outlineLvl w:val="1"/>
    </w:pPr>
    <w:rPr>
      <w:b/>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7381D"/>
    <w:rPr>
      <w:rFonts w:ascii="Times New Roman" w:eastAsia="Times New Roman" w:hAnsi="Times New Roman" w:cs="Times New Roman"/>
      <w:sz w:val="28"/>
      <w:szCs w:val="20"/>
      <w:lang w:eastAsia="ru-RU"/>
    </w:rPr>
  </w:style>
  <w:style w:type="character" w:customStyle="1" w:styleId="20">
    <w:name w:val="Заголовок 2 Знак"/>
    <w:basedOn w:val="a0"/>
    <w:link w:val="2"/>
    <w:uiPriority w:val="9"/>
    <w:rsid w:val="0097381D"/>
    <w:rPr>
      <w:rFonts w:ascii="Times New Roman" w:eastAsia="Times New Roman" w:hAnsi="Times New Roman" w:cs="Times New Roman"/>
      <w:b/>
      <w:sz w:val="28"/>
      <w:szCs w:val="20"/>
      <w:lang w:eastAsia="ru-RU"/>
    </w:rPr>
  </w:style>
  <w:style w:type="paragraph" w:styleId="a3">
    <w:name w:val="Balloon Text"/>
    <w:basedOn w:val="a"/>
    <w:link w:val="a4"/>
    <w:uiPriority w:val="99"/>
    <w:semiHidden/>
    <w:unhideWhenUsed/>
    <w:rsid w:val="0097381D"/>
    <w:rPr>
      <w:rFonts w:ascii="Tahoma" w:hAnsi="Tahoma" w:cs="Tahoma"/>
      <w:sz w:val="16"/>
      <w:szCs w:val="16"/>
    </w:rPr>
  </w:style>
  <w:style w:type="character" w:customStyle="1" w:styleId="a4">
    <w:name w:val="Текст выноски Знак"/>
    <w:basedOn w:val="a0"/>
    <w:link w:val="a3"/>
    <w:uiPriority w:val="99"/>
    <w:semiHidden/>
    <w:rsid w:val="0097381D"/>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1961</Words>
  <Characters>11183</Characters>
  <Application>Microsoft Office Word</Application>
  <DocSecurity>0</DocSecurity>
  <Lines>93</Lines>
  <Paragraphs>26</Paragraphs>
  <ScaleCrop>false</ScaleCrop>
  <Company>Microsoft</Company>
  <LinksUpToDate>false</LinksUpToDate>
  <CharactersWithSpaces>13118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Валя</dc:creator>
  <cp:lastModifiedBy>Валя</cp:lastModifiedBy>
  <cp:revision>1</cp:revision>
  <dcterms:created xsi:type="dcterms:W3CDTF">2016-10-02T16:06:00Z</dcterms:created>
  <dcterms:modified xsi:type="dcterms:W3CDTF">2016-10-02T16:07:00Z</dcterms:modified>
</cp:coreProperties>
</file>